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767" w:rsidRDefault="00372904" w:rsidP="00372904">
      <w:pPr>
        <w:spacing w:line="240" w:lineRule="auto"/>
        <w:rPr>
          <w:rFonts w:ascii="Times New Roman" w:hAnsi="Times New Roman" w:cs="Times New Roman"/>
          <w:sz w:val="36"/>
          <w:szCs w:val="36"/>
          <w:lang w:val="de-DE"/>
        </w:rPr>
      </w:pPr>
      <w:r w:rsidRPr="00372904">
        <w:rPr>
          <w:rFonts w:ascii="Times New Roman" w:hAnsi="Times New Roman" w:cs="Times New Roman"/>
          <w:sz w:val="36"/>
          <w:szCs w:val="36"/>
          <w:lang w:val="de-DE"/>
        </w:rPr>
        <w:t>16. Sonntag nach Trinitatis 2023 – 24. September</w:t>
      </w:r>
      <w:r w:rsidRPr="00372904">
        <w:rPr>
          <w:rFonts w:ascii="Times New Roman" w:hAnsi="Times New Roman" w:cs="Times New Roman"/>
          <w:sz w:val="36"/>
          <w:szCs w:val="36"/>
          <w:lang w:val="de-DE"/>
        </w:rPr>
        <w:br/>
        <w:t>Weinbergkirche</w:t>
      </w:r>
      <w:r w:rsidRPr="00372904">
        <w:rPr>
          <w:rFonts w:ascii="Times New Roman" w:hAnsi="Times New Roman" w:cs="Times New Roman"/>
          <w:sz w:val="36"/>
          <w:szCs w:val="36"/>
          <w:lang w:val="de-DE"/>
        </w:rPr>
        <w:br/>
      </w:r>
      <w:r w:rsidRPr="00372904">
        <w:rPr>
          <w:rFonts w:ascii="Times New Roman" w:hAnsi="Times New Roman" w:cs="Times New Roman"/>
          <w:sz w:val="36"/>
          <w:szCs w:val="36"/>
          <w:u w:val="single"/>
          <w:lang w:val="de-DE"/>
        </w:rPr>
        <w:t>Predigt</w:t>
      </w:r>
      <w:r w:rsidRPr="00372904">
        <w:rPr>
          <w:rFonts w:ascii="Times New Roman" w:hAnsi="Times New Roman" w:cs="Times New Roman"/>
          <w:sz w:val="36"/>
          <w:szCs w:val="36"/>
          <w:lang w:val="de-DE"/>
        </w:rPr>
        <w:t>: Hebräer 10, 35-36 (37-38) 39</w:t>
      </w:r>
    </w:p>
    <w:p w:rsidR="00372904" w:rsidRDefault="00372904" w:rsidP="00372904">
      <w:pPr>
        <w:spacing w:line="240" w:lineRule="auto"/>
        <w:jc w:val="right"/>
        <w:rPr>
          <w:rFonts w:ascii="Times New Roman" w:hAnsi="Times New Roman" w:cs="Times New Roman"/>
          <w:i/>
          <w:sz w:val="20"/>
          <w:szCs w:val="20"/>
          <w:lang w:val="de-DE"/>
        </w:rPr>
      </w:pPr>
      <w:r w:rsidRPr="00372904">
        <w:rPr>
          <w:rFonts w:ascii="Times New Roman" w:hAnsi="Times New Roman" w:cs="Times New Roman"/>
          <w:i/>
          <w:sz w:val="20"/>
          <w:szCs w:val="20"/>
          <w:lang w:val="de-DE"/>
        </w:rPr>
        <w:t>Gnade sei mit euch und Friede</w:t>
      </w:r>
      <w:r w:rsidRPr="00372904">
        <w:rPr>
          <w:rFonts w:ascii="Times New Roman" w:hAnsi="Times New Roman" w:cs="Times New Roman"/>
          <w:i/>
          <w:sz w:val="20"/>
          <w:szCs w:val="20"/>
          <w:lang w:val="de-DE"/>
        </w:rPr>
        <w:br/>
        <w:t>von dem, der da ist und der da war und der da kommt.</w:t>
      </w:r>
    </w:p>
    <w:p w:rsidR="00372904" w:rsidRDefault="00372904" w:rsidP="004F404F">
      <w:pPr>
        <w:rPr>
          <w:rFonts w:ascii="Times New Roman" w:hAnsi="Times New Roman" w:cs="Times New Roman"/>
          <w:sz w:val="24"/>
          <w:szCs w:val="24"/>
          <w:lang w:val="de-DE"/>
        </w:rPr>
      </w:pPr>
      <w:r>
        <w:rPr>
          <w:rFonts w:ascii="Times New Roman" w:hAnsi="Times New Roman" w:cs="Times New Roman"/>
          <w:sz w:val="24"/>
          <w:szCs w:val="24"/>
          <w:lang w:val="de-DE"/>
        </w:rPr>
        <w:t>Liebe Gemeinde!</w:t>
      </w:r>
    </w:p>
    <w:p w:rsidR="00CE103A" w:rsidRDefault="00C52E3B" w:rsidP="00C52E3B">
      <w:pPr>
        <w:pStyle w:val="StandardWeb"/>
        <w:shd w:val="clear" w:color="auto" w:fill="FFFFFF"/>
        <w:spacing w:before="0" w:beforeAutospacing="0" w:after="240" w:afterAutospacing="0" w:line="276" w:lineRule="auto"/>
        <w:rPr>
          <w:color w:val="333333"/>
        </w:rPr>
      </w:pPr>
      <w:r>
        <w:rPr>
          <w:color w:val="333333"/>
        </w:rPr>
        <w:t>M</w:t>
      </w:r>
      <w:r w:rsidRPr="007E6269">
        <w:rPr>
          <w:color w:val="333333"/>
        </w:rPr>
        <w:t xml:space="preserve">it dem </w:t>
      </w:r>
      <w:r>
        <w:rPr>
          <w:color w:val="333333"/>
        </w:rPr>
        <w:t xml:space="preserve">für die heutige </w:t>
      </w:r>
      <w:r w:rsidRPr="00EE02C6">
        <w:rPr>
          <w:color w:val="333333"/>
          <w:u w:val="single"/>
        </w:rPr>
        <w:t>Predigt</w:t>
      </w:r>
      <w:r>
        <w:rPr>
          <w:color w:val="333333"/>
        </w:rPr>
        <w:t xml:space="preserve"> vorgesehenen </w:t>
      </w:r>
      <w:r w:rsidRPr="00EE02C6">
        <w:rPr>
          <w:b/>
          <w:color w:val="333333"/>
        </w:rPr>
        <w:t>Hebräerbrief</w:t>
      </w:r>
      <w:r w:rsidRPr="007E6269">
        <w:rPr>
          <w:color w:val="333333"/>
        </w:rPr>
        <w:t xml:space="preserve"> ist das so eine Sache. Nicht einmal die </w:t>
      </w:r>
      <w:r w:rsidR="009C08FA">
        <w:rPr>
          <w:color w:val="333333"/>
        </w:rPr>
        <w:t>gelehrtesten Theologen</w:t>
      </w:r>
      <w:r w:rsidRPr="007E6269">
        <w:rPr>
          <w:color w:val="333333"/>
        </w:rPr>
        <w:t xml:space="preserve"> sind sich einig darüber, </w:t>
      </w:r>
      <w:r w:rsidRPr="00CE103A">
        <w:rPr>
          <w:b/>
          <w:color w:val="333333"/>
        </w:rPr>
        <w:t>wer</w:t>
      </w:r>
      <w:r w:rsidRPr="007E6269">
        <w:rPr>
          <w:color w:val="333333"/>
        </w:rPr>
        <w:t xml:space="preserve"> diesen Brief geschrieben hat und </w:t>
      </w:r>
      <w:r w:rsidR="009C08FA">
        <w:rPr>
          <w:color w:val="333333"/>
        </w:rPr>
        <w:t xml:space="preserve">vor allem auch, </w:t>
      </w:r>
      <w:r w:rsidRPr="00CE103A">
        <w:rPr>
          <w:b/>
          <w:color w:val="333333"/>
        </w:rPr>
        <w:t>an wen</w:t>
      </w:r>
      <w:r w:rsidRPr="007E6269">
        <w:rPr>
          <w:color w:val="333333"/>
        </w:rPr>
        <w:t xml:space="preserve"> er adressiert war. </w:t>
      </w:r>
      <w:r w:rsidR="00EE02C6">
        <w:rPr>
          <w:color w:val="333333"/>
        </w:rPr>
        <w:t xml:space="preserve">Aber </w:t>
      </w:r>
      <w:r w:rsidR="00C911F6">
        <w:rPr>
          <w:color w:val="333333"/>
        </w:rPr>
        <w:t xml:space="preserve">man vermutet </w:t>
      </w:r>
      <w:r w:rsidR="00CE103A">
        <w:rPr>
          <w:color w:val="333333"/>
        </w:rPr>
        <w:t xml:space="preserve">als Empfänger vor allem </w:t>
      </w:r>
      <w:r w:rsidR="00CE103A" w:rsidRPr="007E6269">
        <w:rPr>
          <w:color w:val="333333"/>
        </w:rPr>
        <w:t>die frühen Judenchr</w:t>
      </w:r>
      <w:r w:rsidR="00CE103A">
        <w:rPr>
          <w:color w:val="333333"/>
        </w:rPr>
        <w:t xml:space="preserve">isten, vielleicht in Jerusalem. Übrigens dürfte das Wort „Hebräer“ aus dem </w:t>
      </w:r>
      <w:r w:rsidR="00CE103A" w:rsidRPr="009429B8">
        <w:rPr>
          <w:b/>
          <w:color w:val="333333"/>
        </w:rPr>
        <w:t>Aramäischen</w:t>
      </w:r>
      <w:r w:rsidR="00CE103A">
        <w:rPr>
          <w:color w:val="333333"/>
        </w:rPr>
        <w:t xml:space="preserve"> (der Sprache Jesu Christi) stammen; es lässt sich wunderbar übersetzen:  </w:t>
      </w:r>
      <w:proofErr w:type="spellStart"/>
      <w:r w:rsidR="00CE103A" w:rsidRPr="00CE103A">
        <w:rPr>
          <w:b/>
          <w:i/>
          <w:color w:val="333333"/>
        </w:rPr>
        <w:t>ebraya</w:t>
      </w:r>
      <w:proofErr w:type="spellEnd"/>
      <w:r w:rsidR="00CE103A">
        <w:rPr>
          <w:color w:val="333333"/>
        </w:rPr>
        <w:t xml:space="preserve"> = </w:t>
      </w:r>
      <w:r w:rsidR="00CE103A" w:rsidRPr="00CE103A">
        <w:rPr>
          <w:b/>
          <w:color w:val="333333"/>
        </w:rPr>
        <w:t>die</w:t>
      </w:r>
      <w:r w:rsidR="00CE103A">
        <w:rPr>
          <w:color w:val="333333"/>
        </w:rPr>
        <w:t xml:space="preserve"> – im verheißenen Land – </w:t>
      </w:r>
      <w:r w:rsidR="00CE103A" w:rsidRPr="00CE103A">
        <w:rPr>
          <w:b/>
          <w:color w:val="333333"/>
        </w:rPr>
        <w:t>Angekommenen</w:t>
      </w:r>
      <w:r w:rsidR="00CE103A">
        <w:rPr>
          <w:color w:val="333333"/>
        </w:rPr>
        <w:t>. Sind das aber dann nicht auch wir? Wir, die im verheißenen Land Angekommenen? Wir – Hebräer??</w:t>
      </w:r>
    </w:p>
    <w:p w:rsidR="00C52E3B" w:rsidRPr="007E6269" w:rsidRDefault="00CE103A" w:rsidP="00C52E3B">
      <w:pPr>
        <w:pStyle w:val="StandardWeb"/>
        <w:shd w:val="clear" w:color="auto" w:fill="FFFFFF"/>
        <w:spacing w:before="0" w:beforeAutospacing="0" w:after="240" w:afterAutospacing="0" w:line="276" w:lineRule="auto"/>
        <w:rPr>
          <w:color w:val="333333"/>
        </w:rPr>
      </w:pPr>
      <w:r>
        <w:rPr>
          <w:color w:val="333333"/>
        </w:rPr>
        <w:t>Und</w:t>
      </w:r>
      <w:r w:rsidR="009C08FA">
        <w:rPr>
          <w:color w:val="333333"/>
        </w:rPr>
        <w:t xml:space="preserve"> w</w:t>
      </w:r>
      <w:r w:rsidR="00C52E3B" w:rsidRPr="007E6269">
        <w:rPr>
          <w:color w:val="333333"/>
        </w:rPr>
        <w:t xml:space="preserve">enn ich mir den Abschnitt ansehe, der heute unser </w:t>
      </w:r>
      <w:r w:rsidR="00C52E3B" w:rsidRPr="00FF6FF6">
        <w:rPr>
          <w:color w:val="333333"/>
          <w:u w:val="single"/>
        </w:rPr>
        <w:t>Predigttext</w:t>
      </w:r>
      <w:r w:rsidR="00C52E3B" w:rsidRPr="007E6269">
        <w:rPr>
          <w:color w:val="333333"/>
        </w:rPr>
        <w:t xml:space="preserve"> ist, habe ich </w:t>
      </w:r>
      <w:r w:rsidR="00AC6979">
        <w:rPr>
          <w:color w:val="333333"/>
        </w:rPr>
        <w:t xml:space="preserve">ohnedies </w:t>
      </w:r>
      <w:r w:rsidR="00C52E3B" w:rsidRPr="007E6269">
        <w:rPr>
          <w:color w:val="333333"/>
        </w:rPr>
        <w:t xml:space="preserve">eine </w:t>
      </w:r>
      <w:r w:rsidR="00AC6979">
        <w:rPr>
          <w:color w:val="333333"/>
        </w:rPr>
        <w:t>besondere</w:t>
      </w:r>
      <w:r w:rsidR="00C52E3B" w:rsidRPr="007E6269">
        <w:rPr>
          <w:color w:val="333333"/>
        </w:rPr>
        <w:t xml:space="preserve"> Theorie: Die Empfänger des Hebräerbriefs sind wahrscheinlich die </w:t>
      </w:r>
      <w:r w:rsidR="00C52E3B" w:rsidRPr="00FF6FF6">
        <w:rPr>
          <w:b/>
          <w:color w:val="333333"/>
        </w:rPr>
        <w:t>Christen in Österreich</w:t>
      </w:r>
      <w:r w:rsidR="00C52E3B">
        <w:rPr>
          <w:color w:val="333333"/>
        </w:rPr>
        <w:t xml:space="preserve"> </w:t>
      </w:r>
      <w:r w:rsidR="00C52E3B" w:rsidRPr="00FF6FF6">
        <w:rPr>
          <w:b/>
          <w:color w:val="333333"/>
        </w:rPr>
        <w:t>ums Jahr 2023</w:t>
      </w:r>
      <w:r w:rsidR="00C52E3B" w:rsidRPr="007E6269">
        <w:rPr>
          <w:color w:val="333333"/>
        </w:rPr>
        <w:t xml:space="preserve">. </w:t>
      </w:r>
      <w:r w:rsidR="00FF6FF6">
        <w:rPr>
          <w:color w:val="333333"/>
        </w:rPr>
        <w:t>Natürlich werde ich in</w:t>
      </w:r>
      <w:r w:rsidR="00C52E3B" w:rsidRPr="007E6269">
        <w:rPr>
          <w:color w:val="333333"/>
        </w:rPr>
        <w:t xml:space="preserve"> der seriösen Wissenschaft damit wenig </w:t>
      </w:r>
      <w:r w:rsidR="00C911F6">
        <w:rPr>
          <w:color w:val="333333"/>
        </w:rPr>
        <w:t>Zustimmung bekommen</w:t>
      </w:r>
      <w:r w:rsidR="00C52E3B" w:rsidRPr="007E6269">
        <w:rPr>
          <w:color w:val="333333"/>
        </w:rPr>
        <w:t xml:space="preserve">. Aber ich bleibe dabei: Das, was der Briefschreiber in diesen Zeilen beklagt, ist eines </w:t>
      </w:r>
      <w:r w:rsidR="009C08FA">
        <w:rPr>
          <w:color w:val="333333"/>
        </w:rPr>
        <w:t>der ganz</w:t>
      </w:r>
      <w:r w:rsidR="00C52E3B" w:rsidRPr="007E6269">
        <w:rPr>
          <w:color w:val="333333"/>
        </w:rPr>
        <w:t xml:space="preserve"> großen </w:t>
      </w:r>
      <w:r w:rsidR="00C52E3B" w:rsidRPr="00CE103A">
        <w:rPr>
          <w:b/>
          <w:color w:val="333333"/>
        </w:rPr>
        <w:t>Probleme</w:t>
      </w:r>
      <w:r w:rsidR="00C52E3B" w:rsidRPr="007E6269">
        <w:rPr>
          <w:color w:val="333333"/>
        </w:rPr>
        <w:t xml:space="preserve"> </w:t>
      </w:r>
      <w:r>
        <w:rPr>
          <w:color w:val="333333"/>
        </w:rPr>
        <w:t xml:space="preserve">auch </w:t>
      </w:r>
      <w:r w:rsidR="00C52E3B" w:rsidRPr="007E6269">
        <w:rPr>
          <w:color w:val="333333"/>
        </w:rPr>
        <w:t xml:space="preserve">unter uns </w:t>
      </w:r>
      <w:r w:rsidR="009C08FA" w:rsidRPr="00CE103A">
        <w:rPr>
          <w:b/>
          <w:color w:val="333333"/>
        </w:rPr>
        <w:t xml:space="preserve">heutigen </w:t>
      </w:r>
      <w:r w:rsidR="00C52E3B" w:rsidRPr="00CE103A">
        <w:rPr>
          <w:b/>
          <w:color w:val="333333"/>
        </w:rPr>
        <w:t>Christen</w:t>
      </w:r>
      <w:r w:rsidR="00C52E3B" w:rsidRPr="007E6269">
        <w:rPr>
          <w:color w:val="333333"/>
        </w:rPr>
        <w:t>!</w:t>
      </w:r>
      <w:r w:rsidR="00AC6979">
        <w:rPr>
          <w:color w:val="333333"/>
        </w:rPr>
        <w:t xml:space="preserve"> Daher sollten wir diese Stelle – wie eigentlich die gesamte Bibel – </w:t>
      </w:r>
      <w:r w:rsidR="009D3922">
        <w:rPr>
          <w:color w:val="333333"/>
        </w:rPr>
        <w:t xml:space="preserve">auch und ganz direkt </w:t>
      </w:r>
      <w:r w:rsidR="00AC6979">
        <w:rPr>
          <w:color w:val="333333"/>
        </w:rPr>
        <w:t xml:space="preserve">auf uns beziehen; </w:t>
      </w:r>
      <w:r w:rsidR="00AC6979" w:rsidRPr="00AC6979">
        <w:rPr>
          <w:b/>
          <w:color w:val="333333"/>
        </w:rPr>
        <w:t>wir sind gemeint!</w:t>
      </w:r>
      <w:r w:rsidR="00AC6979" w:rsidRPr="00AC6979">
        <w:rPr>
          <w:b/>
          <w:color w:val="333333"/>
        </w:rPr>
        <w:br/>
      </w:r>
      <w:r w:rsidR="00C52E3B" w:rsidRPr="007E6269">
        <w:rPr>
          <w:color w:val="333333"/>
        </w:rPr>
        <w:br/>
        <w:t xml:space="preserve">Es geht </w:t>
      </w:r>
      <w:r w:rsidR="009C08FA">
        <w:rPr>
          <w:color w:val="333333"/>
        </w:rPr>
        <w:t xml:space="preserve">nämlich </w:t>
      </w:r>
      <w:r w:rsidR="00C52E3B" w:rsidRPr="007E6269">
        <w:rPr>
          <w:color w:val="333333"/>
        </w:rPr>
        <w:t xml:space="preserve">darum, dass </w:t>
      </w:r>
      <w:r w:rsidR="009C08FA">
        <w:rPr>
          <w:color w:val="333333"/>
        </w:rPr>
        <w:t xml:space="preserve">– </w:t>
      </w:r>
      <w:r w:rsidR="00B6762D">
        <w:rPr>
          <w:color w:val="333333"/>
        </w:rPr>
        <w:t xml:space="preserve">gerade auch in unserer Zeit – nicht wenige </w:t>
      </w:r>
      <w:r w:rsidR="00C52E3B" w:rsidRPr="007E6269">
        <w:rPr>
          <w:color w:val="333333"/>
        </w:rPr>
        <w:t xml:space="preserve">Christen einfach </w:t>
      </w:r>
      <w:r w:rsidR="009429B8" w:rsidRPr="009429B8">
        <w:rPr>
          <w:b/>
          <w:color w:val="333333"/>
        </w:rPr>
        <w:t>„</w:t>
      </w:r>
      <w:r w:rsidR="009C08FA" w:rsidRPr="009429B8">
        <w:rPr>
          <w:b/>
          <w:color w:val="333333"/>
        </w:rPr>
        <w:t>alles</w:t>
      </w:r>
      <w:r w:rsidR="00C52E3B" w:rsidRPr="009429B8">
        <w:rPr>
          <w:b/>
          <w:color w:val="333333"/>
        </w:rPr>
        <w:t xml:space="preserve"> hinsc</w:t>
      </w:r>
      <w:r w:rsidR="00B6762D" w:rsidRPr="009429B8">
        <w:rPr>
          <w:b/>
          <w:color w:val="333333"/>
        </w:rPr>
        <w:t>hmeißen</w:t>
      </w:r>
      <w:r w:rsidR="009429B8" w:rsidRPr="009429B8">
        <w:rPr>
          <w:b/>
          <w:color w:val="333333"/>
        </w:rPr>
        <w:t>“</w:t>
      </w:r>
      <w:r w:rsidR="00B6762D">
        <w:rPr>
          <w:color w:val="333333"/>
        </w:rPr>
        <w:t xml:space="preserve">, </w:t>
      </w:r>
      <w:r w:rsidR="00FF6FF6">
        <w:rPr>
          <w:color w:val="333333"/>
        </w:rPr>
        <w:t>Abschied nehmen von dem</w:t>
      </w:r>
      <w:r w:rsidR="00C52E3B" w:rsidRPr="007E6269">
        <w:rPr>
          <w:color w:val="333333"/>
        </w:rPr>
        <w:t xml:space="preserve"> Glauben, in</w:t>
      </w:r>
      <w:r w:rsidR="00FF6FF6">
        <w:rPr>
          <w:color w:val="333333"/>
        </w:rPr>
        <w:t xml:space="preserve"> </w:t>
      </w:r>
      <w:r w:rsidR="00C52E3B" w:rsidRPr="007E6269">
        <w:rPr>
          <w:color w:val="333333"/>
        </w:rPr>
        <w:t xml:space="preserve">dem sie </w:t>
      </w:r>
      <w:r w:rsidR="009C08FA">
        <w:rPr>
          <w:color w:val="333333"/>
        </w:rPr>
        <w:t>getauft</w:t>
      </w:r>
      <w:r w:rsidR="00C52E3B" w:rsidRPr="007E6269">
        <w:rPr>
          <w:color w:val="333333"/>
        </w:rPr>
        <w:t xml:space="preserve"> sind und sagen: „das Christentum, das ist </w:t>
      </w:r>
      <w:r w:rsidR="009C08FA">
        <w:rPr>
          <w:color w:val="333333"/>
        </w:rPr>
        <w:t>nichts mehr für mich, ich bin ja jetzt erwachsen</w:t>
      </w:r>
      <w:r w:rsidR="00B6762D">
        <w:rPr>
          <w:color w:val="333333"/>
        </w:rPr>
        <w:t>, gescheiter</w:t>
      </w:r>
      <w:r w:rsidR="009C08FA">
        <w:rPr>
          <w:color w:val="333333"/>
        </w:rPr>
        <w:t xml:space="preserve"> geworden</w:t>
      </w:r>
      <w:r w:rsidR="009429B8">
        <w:rPr>
          <w:color w:val="333333"/>
        </w:rPr>
        <w:t xml:space="preserve"> – und überhaupt: w</w:t>
      </w:r>
      <w:r w:rsidR="009C08FA">
        <w:rPr>
          <w:color w:val="333333"/>
        </w:rPr>
        <w:t>ie kann Gott – so es ihn denn gibt – wie kann Gott denn das alles zulassen? (Ukraine, Erdbeben Marokko</w:t>
      </w:r>
      <w:r w:rsidR="00AC6979">
        <w:rPr>
          <w:color w:val="333333"/>
        </w:rPr>
        <w:t>, Flut in Libyen</w:t>
      </w:r>
      <w:r w:rsidR="00B6762D">
        <w:rPr>
          <w:color w:val="333333"/>
        </w:rPr>
        <w:t>, Teuerung, Erderhitzung</w:t>
      </w:r>
      <w:r w:rsidR="009C08FA">
        <w:rPr>
          <w:color w:val="333333"/>
        </w:rPr>
        <w:t xml:space="preserve"> …)</w:t>
      </w:r>
      <w:r w:rsidR="009429B8">
        <w:rPr>
          <w:color w:val="333333"/>
        </w:rPr>
        <w:t>.“</w:t>
      </w:r>
    </w:p>
    <w:p w:rsidR="006476C7" w:rsidRDefault="009C08FA" w:rsidP="006476C7">
      <w:pPr>
        <w:pStyle w:val="StandardWeb"/>
        <w:shd w:val="clear" w:color="auto" w:fill="FFFFFF"/>
        <w:spacing w:before="0" w:beforeAutospacing="0" w:after="240" w:afterAutospacing="0" w:line="276" w:lineRule="auto"/>
        <w:rPr>
          <w:i/>
        </w:rPr>
      </w:pPr>
      <w:r>
        <w:rPr>
          <w:color w:val="333333"/>
        </w:rPr>
        <w:t>Aber d</w:t>
      </w:r>
      <w:r w:rsidR="00E65A9C">
        <w:rPr>
          <w:color w:val="333333"/>
        </w:rPr>
        <w:t>iese</w:t>
      </w:r>
      <w:r w:rsidR="00C52E3B" w:rsidRPr="007E6269">
        <w:rPr>
          <w:color w:val="333333"/>
        </w:rPr>
        <w:t>s Phänomen</w:t>
      </w:r>
      <w:r w:rsidR="00B6762D">
        <w:rPr>
          <w:color w:val="333333"/>
        </w:rPr>
        <w:t xml:space="preserve"> des Hinschmeißens</w:t>
      </w:r>
      <w:r w:rsidR="00C52E3B" w:rsidRPr="007E6269">
        <w:rPr>
          <w:color w:val="333333"/>
        </w:rPr>
        <w:t xml:space="preserve"> hat sich </w:t>
      </w:r>
      <w:r>
        <w:rPr>
          <w:color w:val="333333"/>
        </w:rPr>
        <w:t>schon durch</w:t>
      </w:r>
      <w:r w:rsidR="00C52E3B" w:rsidRPr="007E6269">
        <w:rPr>
          <w:color w:val="333333"/>
        </w:rPr>
        <w:t xml:space="preserve"> </w:t>
      </w:r>
      <w:r w:rsidR="000A5501">
        <w:rPr>
          <w:color w:val="333333"/>
        </w:rPr>
        <w:t xml:space="preserve">zwei </w:t>
      </w:r>
      <w:r w:rsidR="008F7449">
        <w:rPr>
          <w:color w:val="333333"/>
        </w:rPr>
        <w:t xml:space="preserve">lange </w:t>
      </w:r>
      <w:r w:rsidR="000A5501" w:rsidRPr="009429B8">
        <w:rPr>
          <w:b/>
          <w:color w:val="333333"/>
        </w:rPr>
        <w:t>Jahrtausende</w:t>
      </w:r>
      <w:r w:rsidR="00C52E3B" w:rsidRPr="007E6269">
        <w:rPr>
          <w:color w:val="333333"/>
        </w:rPr>
        <w:t xml:space="preserve">, gezogen: Christen </w:t>
      </w:r>
      <w:r w:rsidR="008F7449">
        <w:rPr>
          <w:color w:val="333333"/>
        </w:rPr>
        <w:t>verabschieden</w:t>
      </w:r>
      <w:r w:rsidR="00C52E3B" w:rsidRPr="007E6269">
        <w:rPr>
          <w:color w:val="333333"/>
        </w:rPr>
        <w:t xml:space="preserve"> sich </w:t>
      </w:r>
      <w:r w:rsidR="00B6762D">
        <w:rPr>
          <w:color w:val="333333"/>
        </w:rPr>
        <w:t>vo</w:t>
      </w:r>
      <w:r w:rsidR="00C52E3B" w:rsidRPr="007E6269">
        <w:rPr>
          <w:color w:val="333333"/>
        </w:rPr>
        <w:t xml:space="preserve">m Glauben, geben den nicht immer leichten </w:t>
      </w:r>
      <w:r w:rsidR="00C52E3B" w:rsidRPr="009C08FA">
        <w:rPr>
          <w:b/>
          <w:color w:val="333333"/>
        </w:rPr>
        <w:t>Weg</w:t>
      </w:r>
      <w:r w:rsidR="00C52E3B" w:rsidRPr="007E6269">
        <w:rPr>
          <w:color w:val="333333"/>
        </w:rPr>
        <w:t xml:space="preserve"> des Christseins auf.</w:t>
      </w:r>
      <w:r>
        <w:rPr>
          <w:color w:val="333333"/>
        </w:rPr>
        <w:t xml:space="preserve"> </w:t>
      </w:r>
      <w:r w:rsidR="005426B3">
        <w:rPr>
          <w:color w:val="333333"/>
        </w:rPr>
        <w:t xml:space="preserve">Das Wort </w:t>
      </w:r>
      <w:r w:rsidR="005426B3" w:rsidRPr="005426B3">
        <w:rPr>
          <w:b/>
          <w:color w:val="333333"/>
        </w:rPr>
        <w:t>Weg</w:t>
      </w:r>
      <w:r w:rsidR="005426B3">
        <w:rPr>
          <w:color w:val="333333"/>
        </w:rPr>
        <w:t xml:space="preserve"> habe ich jetzt ganz bewusst gewählt – das Christentum wurde nämlich schon von seinem Anfang an nicht als </w:t>
      </w:r>
      <w:r w:rsidR="008F7449">
        <w:rPr>
          <w:color w:val="333333"/>
        </w:rPr>
        <w:t>irgendein besonderer</w:t>
      </w:r>
      <w:r w:rsidR="00BC6CCC">
        <w:rPr>
          <w:color w:val="333333"/>
        </w:rPr>
        <w:t xml:space="preserve"> </w:t>
      </w:r>
      <w:r w:rsidR="005426B3">
        <w:rPr>
          <w:color w:val="333333"/>
        </w:rPr>
        <w:t>„Zustand“</w:t>
      </w:r>
      <w:r w:rsidR="00BC6CCC">
        <w:rPr>
          <w:color w:val="333333"/>
        </w:rPr>
        <w:t xml:space="preserve"> </w:t>
      </w:r>
      <w:r w:rsidR="008F7449">
        <w:rPr>
          <w:color w:val="333333"/>
        </w:rPr>
        <w:t>bezeichnet</w:t>
      </w:r>
      <w:r w:rsidR="005426B3">
        <w:rPr>
          <w:color w:val="333333"/>
        </w:rPr>
        <w:t>, sondern als Weg</w:t>
      </w:r>
      <w:r w:rsidR="008F7449">
        <w:rPr>
          <w:color w:val="333333"/>
        </w:rPr>
        <w:t>.</w:t>
      </w:r>
      <w:r w:rsidR="006476C7">
        <w:rPr>
          <w:color w:val="333333"/>
        </w:rPr>
        <w:t xml:space="preserve"> </w:t>
      </w:r>
      <w:r w:rsidR="006476C7" w:rsidRPr="006476C7">
        <w:rPr>
          <w:b/>
          <w:color w:val="333333"/>
        </w:rPr>
        <w:t>Weg</w:t>
      </w:r>
      <w:r w:rsidR="006476C7">
        <w:rPr>
          <w:color w:val="333333"/>
        </w:rPr>
        <w:t xml:space="preserve"> war die älteste Bezeichnung des Christentums:</w:t>
      </w:r>
      <w:r w:rsidR="005426B3">
        <w:rPr>
          <w:color w:val="333333"/>
        </w:rPr>
        <w:t xml:space="preserve"> </w:t>
      </w:r>
      <w:r w:rsidR="006476C7" w:rsidRPr="00787D76">
        <w:t xml:space="preserve">In </w:t>
      </w:r>
      <w:r w:rsidR="006476C7" w:rsidRPr="008F7449">
        <w:rPr>
          <w:i/>
        </w:rPr>
        <w:t>Apg 9:2</w:t>
      </w:r>
      <w:r w:rsidR="006476C7" w:rsidRPr="00787D76">
        <w:t xml:space="preserve"> wird berichtet, dass Paulus, bevor er sich zu einem der wichtigsten Missionare des Christentums entwickelte, den Auftrag erhielt, nach Damaskus zu gehen und die Anhänger des "</w:t>
      </w:r>
      <w:r w:rsidR="006476C7" w:rsidRPr="00787D76">
        <w:rPr>
          <w:b/>
        </w:rPr>
        <w:t>Weges</w:t>
      </w:r>
      <w:r w:rsidR="006476C7">
        <w:t xml:space="preserve">" zu verfolgen </w:t>
      </w:r>
      <w:r w:rsidR="006476C7" w:rsidRPr="00787D76">
        <w:t>:</w:t>
      </w:r>
      <w:r w:rsidR="006476C7">
        <w:t xml:space="preserve"> </w:t>
      </w:r>
      <w:r w:rsidR="006476C7" w:rsidRPr="00787D76">
        <w:rPr>
          <w:i/>
        </w:rPr>
        <w:t>"</w:t>
      </w:r>
      <w:r w:rsidR="00B6762D">
        <w:rPr>
          <w:i/>
        </w:rPr>
        <w:t>Saulus</w:t>
      </w:r>
      <w:r w:rsidR="006476C7" w:rsidRPr="00787D76">
        <w:rPr>
          <w:i/>
        </w:rPr>
        <w:t xml:space="preserve"> bat um Briefe nach Damaskus an die Synagogen, damit, wenn er etliche Anhänger dieses </w:t>
      </w:r>
      <w:r w:rsidR="006476C7" w:rsidRPr="009B38C2">
        <w:rPr>
          <w:b/>
          <w:i/>
        </w:rPr>
        <w:t>Weges</w:t>
      </w:r>
      <w:r w:rsidR="006476C7" w:rsidRPr="00787D76">
        <w:rPr>
          <w:i/>
        </w:rPr>
        <w:t xml:space="preserve"> fände, Männer und Frauen, er sie gebunden nach Jerusalem führe."</w:t>
      </w:r>
    </w:p>
    <w:p w:rsidR="008F7449" w:rsidRPr="008F7449" w:rsidRDefault="008F7449" w:rsidP="006476C7">
      <w:pPr>
        <w:pStyle w:val="StandardWeb"/>
        <w:shd w:val="clear" w:color="auto" w:fill="FFFFFF"/>
        <w:spacing w:before="0" w:beforeAutospacing="0" w:after="240" w:afterAutospacing="0" w:line="276" w:lineRule="auto"/>
        <w:rPr>
          <w:color w:val="333333"/>
        </w:rPr>
      </w:pPr>
      <w:r>
        <w:t xml:space="preserve">Wir sind also als Christen </w:t>
      </w:r>
      <w:r w:rsidRPr="00BC6CCC">
        <w:rPr>
          <w:b/>
        </w:rPr>
        <w:t>„unterwegs“</w:t>
      </w:r>
      <w:r>
        <w:t xml:space="preserve"> – und die Bibel verspricht uns dazu keine ruhige Reise, wohl aber eine sichere Ankunft.</w:t>
      </w:r>
    </w:p>
    <w:p w:rsidR="0070143C" w:rsidRDefault="000A5501" w:rsidP="004F404F">
      <w:pPr>
        <w:pStyle w:val="StandardWeb"/>
        <w:shd w:val="clear" w:color="auto" w:fill="FFFFFF"/>
        <w:spacing w:before="0" w:beforeAutospacing="0" w:after="240" w:afterAutospacing="0" w:line="276" w:lineRule="auto"/>
        <w:rPr>
          <w:color w:val="333333"/>
        </w:rPr>
      </w:pPr>
      <w:r>
        <w:rPr>
          <w:color w:val="333333"/>
        </w:rPr>
        <w:t xml:space="preserve">Aber hören wir uns jetzt </w:t>
      </w:r>
      <w:r w:rsidR="00FE7692">
        <w:rPr>
          <w:color w:val="333333"/>
        </w:rPr>
        <w:t xml:space="preserve">einmal </w:t>
      </w:r>
      <w:r>
        <w:rPr>
          <w:color w:val="333333"/>
        </w:rPr>
        <w:t xml:space="preserve">die für heute vorgesehene </w:t>
      </w:r>
      <w:r w:rsidRPr="000A5501">
        <w:rPr>
          <w:color w:val="333333"/>
          <w:u w:val="single"/>
        </w:rPr>
        <w:t>Predigtstelle</w:t>
      </w:r>
      <w:r>
        <w:rPr>
          <w:color w:val="333333"/>
        </w:rPr>
        <w:t xml:space="preserve"> an </w:t>
      </w:r>
      <w:r w:rsidRPr="008F7449">
        <w:rPr>
          <w:i/>
          <w:color w:val="333333"/>
        </w:rPr>
        <w:t>(</w:t>
      </w:r>
      <w:r w:rsidRPr="008F7449">
        <w:rPr>
          <w:b/>
          <w:i/>
          <w:color w:val="333333"/>
        </w:rPr>
        <w:t>Hebr 10</w:t>
      </w:r>
      <w:r w:rsidRPr="008F7449">
        <w:rPr>
          <w:i/>
          <w:color w:val="333333"/>
        </w:rPr>
        <w:t xml:space="preserve">, </w:t>
      </w:r>
      <w:r w:rsidR="00BC6CCC" w:rsidRPr="00BC6CCC">
        <w:rPr>
          <w:b/>
          <w:i/>
          <w:color w:val="FF0000"/>
        </w:rPr>
        <w:t>GN</w:t>
      </w:r>
      <w:r w:rsidR="00BC6CCC">
        <w:rPr>
          <w:i/>
          <w:color w:val="333333"/>
        </w:rPr>
        <w:t>)</w:t>
      </w:r>
      <w:r>
        <w:rPr>
          <w:color w:val="333333"/>
        </w:rPr>
        <w:t xml:space="preserve">  </w:t>
      </w:r>
    </w:p>
    <w:p w:rsidR="001F5BBF" w:rsidRPr="001F5BBF" w:rsidRDefault="00F037FA" w:rsidP="001F5BBF">
      <w:pPr>
        <w:pStyle w:val="StandardWeb"/>
        <w:shd w:val="clear" w:color="auto" w:fill="FFFFFF"/>
        <w:spacing w:after="240"/>
        <w:rPr>
          <w:b/>
        </w:rPr>
      </w:pPr>
      <w:r>
        <w:rPr>
          <w:b/>
        </w:rPr>
        <w:lastRenderedPageBreak/>
        <w:t>35 Werft nur jetzt euer Vertrauen nicht weg, das</w:t>
      </w:r>
      <w:r w:rsidR="001F5BBF" w:rsidRPr="001F5BBF">
        <w:rPr>
          <w:b/>
        </w:rPr>
        <w:t xml:space="preserve"> doch so reich belohnt werden soll!</w:t>
      </w:r>
    </w:p>
    <w:p w:rsidR="001F5BBF" w:rsidRPr="001F5BBF" w:rsidRDefault="001F5BBF" w:rsidP="001F5BBF">
      <w:pPr>
        <w:pStyle w:val="StandardWeb"/>
        <w:shd w:val="clear" w:color="auto" w:fill="FFFFFF"/>
        <w:spacing w:after="240"/>
        <w:rPr>
          <w:b/>
        </w:rPr>
      </w:pPr>
      <w:r w:rsidRPr="001F5BBF">
        <w:rPr>
          <w:b/>
        </w:rPr>
        <w:t>36 Ihr braucht Kraft zum Durchhalten, damit ihr weiterhin tut, was Gott von euch will, und so auch bekommt, was er versprochen hat.</w:t>
      </w:r>
    </w:p>
    <w:p w:rsidR="001F5BBF" w:rsidRPr="001F5BBF" w:rsidRDefault="001F5BBF" w:rsidP="001F5BBF">
      <w:pPr>
        <w:pStyle w:val="StandardWeb"/>
        <w:shd w:val="clear" w:color="auto" w:fill="FFFFFF"/>
        <w:spacing w:before="0" w:beforeAutospacing="0" w:after="240" w:afterAutospacing="0" w:line="276" w:lineRule="auto"/>
        <w:rPr>
          <w:b/>
        </w:rPr>
      </w:pPr>
      <w:r w:rsidRPr="001F5BBF">
        <w:rPr>
          <w:b/>
        </w:rPr>
        <w:t>39 Wir gehören doch nicht zu den Menschen, die den Mut verlieren und deshalb zugrunde gehen! Vielmehr gehören wir zu denen, die Gott im Glauben vertrauen und das Leben gewinnen.</w:t>
      </w:r>
    </w:p>
    <w:p w:rsidR="00FE7692" w:rsidRPr="00FE7692" w:rsidRDefault="00FE7692" w:rsidP="001F5BBF">
      <w:pPr>
        <w:pStyle w:val="StandardWeb"/>
        <w:shd w:val="clear" w:color="auto" w:fill="FFFFFF"/>
        <w:spacing w:before="0" w:beforeAutospacing="0" w:after="240" w:afterAutospacing="0" w:line="276" w:lineRule="auto"/>
        <w:jc w:val="right"/>
        <w:rPr>
          <w:i/>
          <w:sz w:val="20"/>
          <w:szCs w:val="20"/>
        </w:rPr>
      </w:pPr>
      <w:r w:rsidRPr="00FE7692">
        <w:rPr>
          <w:i/>
          <w:sz w:val="20"/>
          <w:szCs w:val="20"/>
        </w:rPr>
        <w:t xml:space="preserve">Herr, </w:t>
      </w:r>
      <w:proofErr w:type="gramStart"/>
      <w:r w:rsidRPr="00FE7692">
        <w:rPr>
          <w:i/>
          <w:sz w:val="20"/>
          <w:szCs w:val="20"/>
        </w:rPr>
        <w:t>hilf</w:t>
      </w:r>
      <w:proofErr w:type="gramEnd"/>
      <w:r w:rsidRPr="00FE7692">
        <w:rPr>
          <w:i/>
          <w:sz w:val="20"/>
          <w:szCs w:val="20"/>
        </w:rPr>
        <w:t xml:space="preserve"> uns, am Vertrauen zu dir festzuhalten. AMEN</w:t>
      </w:r>
    </w:p>
    <w:p w:rsidR="00F037FA" w:rsidRDefault="00F037FA" w:rsidP="004F404F">
      <w:pPr>
        <w:pStyle w:val="StandardWeb"/>
        <w:shd w:val="clear" w:color="auto" w:fill="FFFFFF"/>
        <w:spacing w:before="0" w:beforeAutospacing="0" w:after="240" w:afterAutospacing="0" w:line="276" w:lineRule="auto"/>
      </w:pPr>
      <w:r>
        <w:br/>
      </w:r>
      <w:r w:rsidR="0070143C">
        <w:t>Liebe</w:t>
      </w:r>
      <w:r w:rsidR="00FF6FF6">
        <w:t xml:space="preserve"> Gemeinde!</w:t>
      </w:r>
      <w:r w:rsidR="004C5A87">
        <w:br/>
      </w:r>
      <w:r w:rsidR="0070143C">
        <w:t xml:space="preserve"> </w:t>
      </w:r>
      <w:r w:rsidR="0070143C" w:rsidRPr="00FF6FF6">
        <w:rPr>
          <w:b/>
        </w:rPr>
        <w:t>„Wegwerfgesellschaft</w:t>
      </w:r>
      <w:r w:rsidR="0070143C">
        <w:t>“ – so wird unsere Ze</w:t>
      </w:r>
      <w:r>
        <w:t>it und Welt bisweilen genannt – w</w:t>
      </w:r>
      <w:r w:rsidR="0070143C">
        <w:t xml:space="preserve">eil wir </w:t>
      </w:r>
      <w:r>
        <w:t xml:space="preserve">heute </w:t>
      </w:r>
      <w:r w:rsidR="0070143C">
        <w:t xml:space="preserve">weniger denn je bereit sind, Zeit und Energie aufs Reparieren zu verwenden. </w:t>
      </w:r>
      <w:r>
        <w:t>Lieber</w:t>
      </w:r>
      <w:r w:rsidR="0070143C">
        <w:t xml:space="preserve"> ganz schnell </w:t>
      </w:r>
      <w:r>
        <w:t>austauschen,</w:t>
      </w:r>
      <w:r w:rsidR="0070143C">
        <w:t xml:space="preserve"> Reparieren </w:t>
      </w:r>
      <w:r w:rsidR="005545A4">
        <w:t>zahlt</w:t>
      </w:r>
      <w:r w:rsidR="0070143C">
        <w:t xml:space="preserve"> sich nicht</w:t>
      </w:r>
      <w:r w:rsidR="005545A4">
        <w:t xml:space="preserve"> aus</w:t>
      </w:r>
      <w:r w:rsidR="0070143C">
        <w:t xml:space="preserve">. Versuchen </w:t>
      </w:r>
      <w:r>
        <w:t>wir</w:t>
      </w:r>
      <w:r w:rsidR="0070143C">
        <w:t xml:space="preserve"> </w:t>
      </w:r>
      <w:r>
        <w:t>ein</w:t>
      </w:r>
      <w:r w:rsidR="0070143C">
        <w:t xml:space="preserve">mal, ein defektes Gerät reparieren zu lassen. Häufig wird </w:t>
      </w:r>
      <w:r w:rsidR="00FF6FF6">
        <w:t xml:space="preserve">einem nur </w:t>
      </w:r>
      <w:r w:rsidR="005545A4">
        <w:t xml:space="preserve">– und dazu </w:t>
      </w:r>
      <w:r w:rsidR="00FF6FF6">
        <w:t>noch lächelnd</w:t>
      </w:r>
      <w:r w:rsidR="005545A4">
        <w:t xml:space="preserve"> –</w:t>
      </w:r>
      <w:r w:rsidR="005A2DC3">
        <w:t xml:space="preserve"> </w:t>
      </w:r>
      <w:r w:rsidR="0070143C">
        <w:t xml:space="preserve">gesagt: „Vergessen Sie’s, lassen Sie das am besten gleich hier.“ Und natürlich fügt der Fachmann </w:t>
      </w:r>
      <w:r>
        <w:t>oder die Verkäuferin sofort</w:t>
      </w:r>
      <w:r w:rsidR="0070143C">
        <w:t xml:space="preserve"> hinzu: „Selbstverständlich kann ich Ihnen hier und jetzt sofort ein neues verkaufen. Eines, das sowieso viel besser ist als das alte </w:t>
      </w:r>
      <w:r w:rsidR="00375964">
        <w:t>– und obendrein verbraucht es weniger Energie …</w:t>
      </w:r>
      <w:r w:rsidR="006476C7">
        <w:t xml:space="preserve"> </w:t>
      </w:r>
      <w:r w:rsidR="00144B63">
        <w:t xml:space="preserve">Auch </w:t>
      </w:r>
      <w:r w:rsidR="00144B63" w:rsidRPr="0091293B">
        <w:rPr>
          <w:b/>
        </w:rPr>
        <w:t>Beziehungen</w:t>
      </w:r>
      <w:r w:rsidR="00144B63">
        <w:t xml:space="preserve"> werden nun oft durch eine SMS weggeworfen …</w:t>
      </w:r>
    </w:p>
    <w:p w:rsidR="005A2DC3" w:rsidRDefault="006476C7" w:rsidP="004F404F">
      <w:pPr>
        <w:pStyle w:val="StandardWeb"/>
        <w:shd w:val="clear" w:color="auto" w:fill="FFFFFF"/>
        <w:spacing w:before="0" w:beforeAutospacing="0" w:after="240" w:afterAutospacing="0" w:line="276" w:lineRule="auto"/>
      </w:pPr>
      <w:r>
        <w:t xml:space="preserve">Frage: Besteht nicht die Gefahr, dass </w:t>
      </w:r>
      <w:r w:rsidR="005545A4">
        <w:t>viele Menschen es mit ih</w:t>
      </w:r>
      <w:r>
        <w:t xml:space="preserve">rem Glauben genauso machen? </w:t>
      </w:r>
      <w:r w:rsidR="005545A4">
        <w:t>Sie werden zwar getauft</w:t>
      </w:r>
      <w:r>
        <w:t xml:space="preserve"> (Tradition des „christlichen Abendlandes“), richten </w:t>
      </w:r>
      <w:r w:rsidR="005545A4">
        <w:t>sich</w:t>
      </w:r>
      <w:r>
        <w:t xml:space="preserve"> </w:t>
      </w:r>
      <w:r w:rsidR="005545A4">
        <w:t>im Glauben</w:t>
      </w:r>
      <w:r>
        <w:t xml:space="preserve"> vielleicht ganz gemütlich ein, doch wenn dieser Glaube einmal auf </w:t>
      </w:r>
      <w:r w:rsidR="00F037FA">
        <w:t xml:space="preserve">eine unangenehme </w:t>
      </w:r>
      <w:r>
        <w:t xml:space="preserve"> Probe gestellt wird, werfen </w:t>
      </w:r>
      <w:r w:rsidR="005545A4">
        <w:t>sie</w:t>
      </w:r>
      <w:r>
        <w:t xml:space="preserve"> ihn weg wie eine </w:t>
      </w:r>
      <w:r w:rsidR="00F037FA">
        <w:t xml:space="preserve">zu unmodern </w:t>
      </w:r>
      <w:r w:rsidR="005545A4">
        <w:t>gewordene</w:t>
      </w:r>
      <w:r>
        <w:t xml:space="preserve"> Bekleidung und </w:t>
      </w:r>
      <w:r w:rsidR="005545A4">
        <w:t>tauschen ihn</w:t>
      </w:r>
      <w:r>
        <w:t xml:space="preserve">, weil </w:t>
      </w:r>
      <w:r w:rsidR="005545A4">
        <w:t>sie</w:t>
      </w:r>
      <w:r>
        <w:t xml:space="preserve"> ja nicht ohne Glauben leben können, </w:t>
      </w:r>
      <w:r w:rsidR="00135B4F">
        <w:t xml:space="preserve">gegen </w:t>
      </w:r>
      <w:r>
        <w:t>einen neuen</w:t>
      </w:r>
      <w:r w:rsidR="00135B4F">
        <w:t xml:space="preserve"> </w:t>
      </w:r>
      <w:r>
        <w:t xml:space="preserve">Glauben nach </w:t>
      </w:r>
      <w:r w:rsidR="005545A4" w:rsidRPr="00135B4F">
        <w:rPr>
          <w:b/>
        </w:rPr>
        <w:t>eigenen</w:t>
      </w:r>
      <w:r w:rsidRPr="00135B4F">
        <w:rPr>
          <w:b/>
        </w:rPr>
        <w:t xml:space="preserve"> Vorstellungen</w:t>
      </w:r>
      <w:r>
        <w:t>. (</w:t>
      </w:r>
      <w:r w:rsidRPr="006476C7">
        <w:rPr>
          <w:i/>
        </w:rPr>
        <w:t>Feuerbach</w:t>
      </w:r>
      <w:r>
        <w:t>: Der Mensch schuf Gott nach seinem Bilde“).</w:t>
      </w:r>
    </w:p>
    <w:p w:rsidR="006476C7" w:rsidRDefault="0091293B" w:rsidP="004F404F">
      <w:pPr>
        <w:pStyle w:val="StandardWeb"/>
        <w:shd w:val="clear" w:color="auto" w:fill="FFFFFF"/>
        <w:spacing w:before="0" w:beforeAutospacing="0" w:after="240" w:afterAutospacing="0" w:line="276" w:lineRule="auto"/>
      </w:pPr>
      <w:r>
        <w:t>(</w:t>
      </w:r>
      <w:r w:rsidR="006476C7">
        <w:t xml:space="preserve">Ein </w:t>
      </w:r>
      <w:r w:rsidR="006476C7" w:rsidRPr="00F037FA">
        <w:rPr>
          <w:b/>
        </w:rPr>
        <w:t>Vakuum</w:t>
      </w:r>
      <w:r w:rsidR="006476C7">
        <w:t xml:space="preserve"> strebt von selbst danach, sich mit </w:t>
      </w:r>
      <w:r w:rsidR="003304D9">
        <w:t>irgendetwas sofor</w:t>
      </w:r>
      <w:r w:rsidR="00F037FA">
        <w:t xml:space="preserve">t wieder zu füllen: Wir müssen immer an etwas glauben. </w:t>
      </w:r>
      <w:r w:rsidR="00F037FA" w:rsidRPr="00483D1E">
        <w:rPr>
          <w:b/>
        </w:rPr>
        <w:t>Atheismus</w:t>
      </w:r>
      <w:r w:rsidR="00F037FA">
        <w:t xml:space="preserve"> ist auch ein Glaube.</w:t>
      </w:r>
      <w:r>
        <w:t>)</w:t>
      </w:r>
    </w:p>
    <w:p w:rsidR="003304D9" w:rsidRDefault="003304D9" w:rsidP="004F404F">
      <w:pPr>
        <w:pStyle w:val="StandardWeb"/>
        <w:shd w:val="clear" w:color="auto" w:fill="FFFFFF"/>
        <w:spacing w:before="0" w:beforeAutospacing="0" w:after="240" w:afterAutospacing="0" w:line="276" w:lineRule="auto"/>
      </w:pPr>
      <w:r>
        <w:t xml:space="preserve">Darum: Bitte im </w:t>
      </w:r>
      <w:r w:rsidRPr="00483D1E">
        <w:rPr>
          <w:b/>
        </w:rPr>
        <w:t>Vaterunser</w:t>
      </w:r>
      <w:r w:rsidR="00483D1E">
        <w:t xml:space="preserve"> </w:t>
      </w:r>
      <w:r w:rsidR="00483D1E" w:rsidRPr="00483D1E">
        <w:rPr>
          <w:color w:val="FF0000"/>
        </w:rPr>
        <w:t>GN</w:t>
      </w:r>
      <w:r>
        <w:t xml:space="preserve">: </w:t>
      </w:r>
      <w:r w:rsidRPr="00F037FA">
        <w:rPr>
          <w:b/>
        </w:rPr>
        <w:t>„</w:t>
      </w:r>
      <w:r w:rsidR="00483D1E">
        <w:rPr>
          <w:b/>
        </w:rPr>
        <w:t>Lass uns nicht in die Gefahr kommen</w:t>
      </w:r>
      <w:r w:rsidRPr="00F037FA">
        <w:rPr>
          <w:b/>
        </w:rPr>
        <w:t>, dir untreu zu werden“.</w:t>
      </w:r>
    </w:p>
    <w:p w:rsidR="00483D1E" w:rsidRPr="00483D1E" w:rsidRDefault="00483D1E" w:rsidP="00960117">
      <w:pPr>
        <w:rPr>
          <w:rFonts w:ascii="Times New Roman" w:hAnsi="Times New Roman" w:cs="Times New Roman"/>
          <w:sz w:val="24"/>
          <w:szCs w:val="24"/>
        </w:rPr>
      </w:pPr>
      <w:r w:rsidRPr="00483D1E">
        <w:rPr>
          <w:rFonts w:ascii="Times New Roman" w:hAnsi="Times New Roman" w:cs="Times New Roman"/>
          <w:sz w:val="24"/>
          <w:szCs w:val="24"/>
        </w:rPr>
        <w:t xml:space="preserve">Diese </w:t>
      </w:r>
      <w:r>
        <w:rPr>
          <w:rFonts w:ascii="Times New Roman" w:hAnsi="Times New Roman" w:cs="Times New Roman"/>
          <w:sz w:val="24"/>
          <w:szCs w:val="24"/>
        </w:rPr>
        <w:t xml:space="preserve">Gefahr ist überaus ernst: Nach den </w:t>
      </w:r>
      <w:r w:rsidRPr="00E55924">
        <w:rPr>
          <w:rFonts w:ascii="Times New Roman" w:hAnsi="Times New Roman" w:cs="Times New Roman"/>
          <w:b/>
          <w:sz w:val="24"/>
          <w:szCs w:val="24"/>
        </w:rPr>
        <w:t>jüngsten Erhebungen</w:t>
      </w:r>
      <w:r>
        <w:rPr>
          <w:rFonts w:ascii="Times New Roman" w:hAnsi="Times New Roman" w:cs="Times New Roman"/>
          <w:sz w:val="24"/>
          <w:szCs w:val="24"/>
        </w:rPr>
        <w:t xml:space="preserve"> sind auch im letzten Jahr wieder viele Tausende Menschen </w:t>
      </w:r>
      <w:r w:rsidRPr="00401C36">
        <w:rPr>
          <w:rFonts w:ascii="Times New Roman" w:hAnsi="Times New Roman" w:cs="Times New Roman"/>
          <w:b/>
          <w:sz w:val="24"/>
          <w:szCs w:val="24"/>
        </w:rPr>
        <w:t>aus der Kirche ausgetreten</w:t>
      </w:r>
      <w:r>
        <w:rPr>
          <w:rFonts w:ascii="Times New Roman" w:hAnsi="Times New Roman" w:cs="Times New Roman"/>
          <w:sz w:val="24"/>
          <w:szCs w:val="24"/>
        </w:rPr>
        <w:t xml:space="preserve">. War die Ursache dafür, dass sich die Menschen angesichts der überall spürbaren Teuerung die Kirchenbeiträge nicht mehr leisten wollten </w:t>
      </w:r>
      <w:r w:rsidR="00154A00">
        <w:rPr>
          <w:rFonts w:ascii="Times New Roman" w:hAnsi="Times New Roman" w:cs="Times New Roman"/>
          <w:sz w:val="24"/>
          <w:szCs w:val="24"/>
        </w:rPr>
        <w:t xml:space="preserve">(Judas:30 Silberlinge) </w:t>
      </w:r>
      <w:r>
        <w:rPr>
          <w:rFonts w:ascii="Times New Roman" w:hAnsi="Times New Roman" w:cs="Times New Roman"/>
          <w:sz w:val="24"/>
          <w:szCs w:val="24"/>
        </w:rPr>
        <w:t xml:space="preserve">– oder </w:t>
      </w:r>
      <w:r w:rsidR="00A435F7">
        <w:rPr>
          <w:rFonts w:ascii="Times New Roman" w:hAnsi="Times New Roman" w:cs="Times New Roman"/>
          <w:sz w:val="24"/>
          <w:szCs w:val="24"/>
        </w:rPr>
        <w:t xml:space="preserve">schämten sie sich vor ihren „modern“ denkenden Mitmenschen, einem alten „Aberglauben“ anzuhängen … Haben sie denn gar kein </w:t>
      </w:r>
      <w:r w:rsidR="00A435F7" w:rsidRPr="00E55924">
        <w:rPr>
          <w:rFonts w:ascii="Times New Roman" w:hAnsi="Times New Roman" w:cs="Times New Roman"/>
          <w:b/>
          <w:sz w:val="24"/>
          <w:szCs w:val="24"/>
        </w:rPr>
        <w:t>christliches Selbstbewusstsein</w:t>
      </w:r>
      <w:r w:rsidR="000B644B">
        <w:rPr>
          <w:rFonts w:ascii="Times New Roman" w:hAnsi="Times New Roman" w:cs="Times New Roman"/>
          <w:sz w:val="24"/>
          <w:szCs w:val="24"/>
        </w:rPr>
        <w:t xml:space="preserve"> gehabt</w:t>
      </w:r>
      <w:r w:rsidR="00A435F7">
        <w:rPr>
          <w:rFonts w:ascii="Times New Roman" w:hAnsi="Times New Roman" w:cs="Times New Roman"/>
          <w:sz w:val="24"/>
          <w:szCs w:val="24"/>
        </w:rPr>
        <w:t>?</w:t>
      </w:r>
      <w:r w:rsidR="000B644B">
        <w:rPr>
          <w:rFonts w:ascii="Times New Roman" w:hAnsi="Times New Roman" w:cs="Times New Roman"/>
          <w:sz w:val="24"/>
          <w:szCs w:val="24"/>
        </w:rPr>
        <w:t xml:space="preserve"> Oder das Christentum mit „Religion“ verwechselt?</w:t>
      </w:r>
    </w:p>
    <w:p w:rsidR="00960117" w:rsidRPr="00960117" w:rsidRDefault="00960117" w:rsidP="00960117">
      <w:pPr>
        <w:rPr>
          <w:rFonts w:ascii="Times New Roman" w:hAnsi="Times New Roman" w:cs="Times New Roman"/>
          <w:b/>
          <w:sz w:val="24"/>
          <w:szCs w:val="24"/>
        </w:rPr>
      </w:pPr>
      <w:r w:rsidRPr="00960117">
        <w:rPr>
          <w:rFonts w:ascii="Times New Roman" w:hAnsi="Times New Roman" w:cs="Times New Roman"/>
          <w:b/>
          <w:sz w:val="24"/>
          <w:szCs w:val="24"/>
        </w:rPr>
        <w:t>Stellen wir uns heute einmal eine recht ungewöhnliche Frage</w:t>
      </w:r>
      <w:r w:rsidRPr="00960117">
        <w:rPr>
          <w:rFonts w:ascii="Times New Roman" w:hAnsi="Times New Roman" w:cs="Times New Roman"/>
          <w:sz w:val="24"/>
          <w:szCs w:val="24"/>
        </w:rPr>
        <w:t xml:space="preserve"> –</w:t>
      </w:r>
      <w:r w:rsidRPr="00960117">
        <w:rPr>
          <w:rFonts w:ascii="Times New Roman" w:hAnsi="Times New Roman" w:cs="Times New Roman"/>
          <w:b/>
          <w:sz w:val="24"/>
          <w:szCs w:val="24"/>
        </w:rPr>
        <w:t xml:space="preserve">Wie steht es eigentlich um </w:t>
      </w:r>
      <w:r w:rsidRPr="00401C36">
        <w:rPr>
          <w:rFonts w:ascii="Times New Roman" w:hAnsi="Times New Roman" w:cs="Times New Roman"/>
          <w:b/>
          <w:sz w:val="24"/>
          <w:szCs w:val="24"/>
          <w:u w:val="single"/>
        </w:rPr>
        <w:t>unser</w:t>
      </w:r>
      <w:r w:rsidRPr="00960117">
        <w:rPr>
          <w:rFonts w:ascii="Times New Roman" w:hAnsi="Times New Roman" w:cs="Times New Roman"/>
          <w:b/>
          <w:sz w:val="24"/>
          <w:szCs w:val="24"/>
        </w:rPr>
        <w:t xml:space="preserve"> christliches Selbstbewusstsein</w:t>
      </w:r>
      <w:r w:rsidRPr="00960117">
        <w:rPr>
          <w:rFonts w:ascii="Times New Roman" w:hAnsi="Times New Roman" w:cs="Times New Roman"/>
          <w:sz w:val="24"/>
          <w:szCs w:val="24"/>
        </w:rPr>
        <w:t xml:space="preserve">, um unser </w:t>
      </w:r>
      <w:r w:rsidRPr="00960117">
        <w:rPr>
          <w:rFonts w:ascii="Times New Roman" w:hAnsi="Times New Roman" w:cs="Times New Roman"/>
          <w:b/>
          <w:sz w:val="24"/>
          <w:szCs w:val="24"/>
        </w:rPr>
        <w:t>Selbstbewusstsein als Gemeinde Jesu Christi</w:t>
      </w:r>
      <w:r w:rsidRPr="00960117">
        <w:rPr>
          <w:rFonts w:ascii="Times New Roman" w:hAnsi="Times New Roman" w:cs="Times New Roman"/>
          <w:sz w:val="24"/>
          <w:szCs w:val="24"/>
        </w:rPr>
        <w:t xml:space="preserve">, um unser Selbstbewusstsein als </w:t>
      </w:r>
      <w:r w:rsidRPr="00960117">
        <w:rPr>
          <w:rFonts w:ascii="Times New Roman" w:hAnsi="Times New Roman" w:cs="Times New Roman"/>
          <w:b/>
          <w:sz w:val="24"/>
          <w:szCs w:val="24"/>
        </w:rPr>
        <w:t xml:space="preserve">Mitglieder </w:t>
      </w:r>
      <w:r w:rsidRPr="00960117">
        <w:rPr>
          <w:rFonts w:ascii="Times New Roman" w:hAnsi="Times New Roman" w:cs="Times New Roman"/>
          <w:b/>
          <w:sz w:val="24"/>
          <w:szCs w:val="24"/>
          <w:u w:val="single"/>
        </w:rPr>
        <w:t>seiner</w:t>
      </w:r>
      <w:r w:rsidRPr="00960117">
        <w:rPr>
          <w:rFonts w:ascii="Times New Roman" w:hAnsi="Times New Roman" w:cs="Times New Roman"/>
          <w:b/>
          <w:sz w:val="24"/>
          <w:szCs w:val="24"/>
        </w:rPr>
        <w:t xml:space="preserve"> Kirche</w:t>
      </w:r>
      <w:r w:rsidRPr="00960117">
        <w:rPr>
          <w:rFonts w:ascii="Times New Roman" w:hAnsi="Times New Roman" w:cs="Times New Roman"/>
          <w:sz w:val="24"/>
          <w:szCs w:val="24"/>
        </w:rPr>
        <w:t xml:space="preserve">? </w:t>
      </w:r>
    </w:p>
    <w:p w:rsidR="00960117" w:rsidRDefault="00960117" w:rsidP="00960117">
      <w:pPr>
        <w:rPr>
          <w:rFonts w:ascii="Times New Roman" w:hAnsi="Times New Roman" w:cs="Times New Roman"/>
          <w:sz w:val="24"/>
          <w:szCs w:val="24"/>
        </w:rPr>
      </w:pPr>
      <w:r w:rsidRPr="00960117">
        <w:rPr>
          <w:rFonts w:ascii="Times New Roman" w:hAnsi="Times New Roman" w:cs="Times New Roman"/>
          <w:sz w:val="24"/>
          <w:szCs w:val="24"/>
        </w:rPr>
        <w:lastRenderedPageBreak/>
        <w:t xml:space="preserve">Nun, es scheint ja (erste Diagnose), dass unser Selbstbewusstsein als Christen recht </w:t>
      </w:r>
      <w:r w:rsidRPr="00960117">
        <w:rPr>
          <w:rFonts w:ascii="Times New Roman" w:hAnsi="Times New Roman" w:cs="Times New Roman"/>
          <w:b/>
          <w:sz w:val="24"/>
          <w:szCs w:val="24"/>
        </w:rPr>
        <w:t>schwach</w:t>
      </w:r>
      <w:r w:rsidRPr="00960117">
        <w:rPr>
          <w:rFonts w:ascii="Times New Roman" w:hAnsi="Times New Roman" w:cs="Times New Roman"/>
          <w:sz w:val="24"/>
          <w:szCs w:val="24"/>
        </w:rPr>
        <w:t xml:space="preserve"> ist. Leiden wir nicht häufig sogar an ausgeprägten </w:t>
      </w:r>
      <w:r w:rsidRPr="00960117">
        <w:rPr>
          <w:rFonts w:ascii="Times New Roman" w:hAnsi="Times New Roman" w:cs="Times New Roman"/>
          <w:b/>
          <w:sz w:val="24"/>
          <w:szCs w:val="24"/>
        </w:rPr>
        <w:t>Minderwertigkeitsgefühlen</w:t>
      </w:r>
      <w:r w:rsidRPr="00960117">
        <w:rPr>
          <w:rFonts w:ascii="Times New Roman" w:hAnsi="Times New Roman" w:cs="Times New Roman"/>
          <w:sz w:val="24"/>
          <w:szCs w:val="24"/>
        </w:rPr>
        <w:t xml:space="preserve">? Denn: Kaum haben wir uns als Christen zu erkennen gegeben, wird uns auch schon vorgehalten, was das Christentum so alles auf dem Kerbholz habe – von den </w:t>
      </w:r>
      <w:r w:rsidRPr="00960117">
        <w:rPr>
          <w:rFonts w:ascii="Times New Roman" w:hAnsi="Times New Roman" w:cs="Times New Roman"/>
          <w:b/>
          <w:sz w:val="24"/>
          <w:szCs w:val="24"/>
        </w:rPr>
        <w:t>Kreuzzügen</w:t>
      </w:r>
      <w:r w:rsidRPr="00960117">
        <w:rPr>
          <w:rFonts w:ascii="Times New Roman" w:hAnsi="Times New Roman" w:cs="Times New Roman"/>
          <w:sz w:val="24"/>
          <w:szCs w:val="24"/>
        </w:rPr>
        <w:t xml:space="preserve"> im Mittelalter und der </w:t>
      </w:r>
      <w:r w:rsidRPr="00960117">
        <w:rPr>
          <w:rFonts w:ascii="Times New Roman" w:hAnsi="Times New Roman" w:cs="Times New Roman"/>
          <w:b/>
          <w:sz w:val="24"/>
          <w:szCs w:val="24"/>
        </w:rPr>
        <w:t>Zerstörung alter Kulturen</w:t>
      </w:r>
      <w:r w:rsidRPr="00960117">
        <w:rPr>
          <w:rFonts w:ascii="Times New Roman" w:hAnsi="Times New Roman" w:cs="Times New Roman"/>
          <w:sz w:val="24"/>
          <w:szCs w:val="24"/>
        </w:rPr>
        <w:t xml:space="preserve"> durch eine missverstandene Missionsarbeit, den </w:t>
      </w:r>
      <w:r w:rsidRPr="00960117">
        <w:rPr>
          <w:rFonts w:ascii="Times New Roman" w:hAnsi="Times New Roman" w:cs="Times New Roman"/>
          <w:b/>
          <w:sz w:val="24"/>
          <w:szCs w:val="24"/>
        </w:rPr>
        <w:t>Hexenprozessen</w:t>
      </w:r>
      <w:r w:rsidRPr="00960117">
        <w:rPr>
          <w:rFonts w:ascii="Times New Roman" w:hAnsi="Times New Roman" w:cs="Times New Roman"/>
          <w:sz w:val="24"/>
          <w:szCs w:val="24"/>
        </w:rPr>
        <w:t xml:space="preserve"> noch in der frühen Neuzeit, die </w:t>
      </w:r>
      <w:r w:rsidRPr="00960117">
        <w:rPr>
          <w:rFonts w:ascii="Times New Roman" w:hAnsi="Times New Roman" w:cs="Times New Roman"/>
          <w:b/>
          <w:sz w:val="24"/>
          <w:szCs w:val="24"/>
        </w:rPr>
        <w:t>Verurteilung von Wissenschaftlern</w:t>
      </w:r>
      <w:r w:rsidRPr="00960117">
        <w:rPr>
          <w:rFonts w:ascii="Times New Roman" w:hAnsi="Times New Roman" w:cs="Times New Roman"/>
          <w:sz w:val="24"/>
          <w:szCs w:val="24"/>
        </w:rPr>
        <w:t xml:space="preserve"> wie </w:t>
      </w:r>
      <w:r w:rsidRPr="00960117">
        <w:rPr>
          <w:rFonts w:ascii="Times New Roman" w:hAnsi="Times New Roman" w:cs="Times New Roman"/>
          <w:i/>
          <w:sz w:val="24"/>
          <w:szCs w:val="24"/>
        </w:rPr>
        <w:t>Kepler</w:t>
      </w:r>
      <w:r w:rsidRPr="00960117">
        <w:rPr>
          <w:rFonts w:ascii="Times New Roman" w:hAnsi="Times New Roman" w:cs="Times New Roman"/>
          <w:sz w:val="24"/>
          <w:szCs w:val="24"/>
        </w:rPr>
        <w:t xml:space="preserve"> oder </w:t>
      </w:r>
      <w:r w:rsidRPr="00960117">
        <w:rPr>
          <w:rFonts w:ascii="Times New Roman" w:hAnsi="Times New Roman" w:cs="Times New Roman"/>
          <w:i/>
          <w:sz w:val="24"/>
          <w:szCs w:val="24"/>
        </w:rPr>
        <w:t>Galilei</w:t>
      </w:r>
      <w:r w:rsidRPr="00960117">
        <w:rPr>
          <w:rFonts w:ascii="Times New Roman" w:hAnsi="Times New Roman" w:cs="Times New Roman"/>
          <w:sz w:val="24"/>
          <w:szCs w:val="24"/>
        </w:rPr>
        <w:t xml:space="preserve"> bis zum </w:t>
      </w:r>
      <w:r w:rsidRPr="00960117">
        <w:rPr>
          <w:rFonts w:ascii="Times New Roman" w:hAnsi="Times New Roman" w:cs="Times New Roman"/>
          <w:b/>
          <w:sz w:val="24"/>
          <w:szCs w:val="24"/>
        </w:rPr>
        <w:t>Segnen von Waffen</w:t>
      </w:r>
      <w:r w:rsidRPr="00960117">
        <w:rPr>
          <w:rFonts w:ascii="Times New Roman" w:hAnsi="Times New Roman" w:cs="Times New Roman"/>
          <w:sz w:val="24"/>
          <w:szCs w:val="24"/>
        </w:rPr>
        <w:t xml:space="preserve"> in den beiden Weltkriegen und den vielen noch immer nicht abgeschlossenen  </w:t>
      </w:r>
      <w:r w:rsidRPr="00960117">
        <w:rPr>
          <w:rFonts w:ascii="Times New Roman" w:hAnsi="Times New Roman" w:cs="Times New Roman"/>
          <w:b/>
          <w:sz w:val="24"/>
          <w:szCs w:val="24"/>
        </w:rPr>
        <w:t>Missbrauchsprozessen</w:t>
      </w:r>
      <w:r w:rsidRPr="00960117">
        <w:rPr>
          <w:rFonts w:ascii="Times New Roman" w:hAnsi="Times New Roman" w:cs="Times New Roman"/>
          <w:sz w:val="24"/>
          <w:szCs w:val="24"/>
        </w:rPr>
        <w:t xml:space="preserve">. Und laufend wird uns vorgelebt, dass man die </w:t>
      </w:r>
      <w:r w:rsidRPr="00960117">
        <w:rPr>
          <w:rFonts w:ascii="Times New Roman" w:hAnsi="Times New Roman" w:cs="Times New Roman"/>
          <w:b/>
          <w:sz w:val="24"/>
          <w:szCs w:val="24"/>
        </w:rPr>
        <w:t>Kirche nicht braucht</w:t>
      </w:r>
      <w:r w:rsidRPr="00960117">
        <w:rPr>
          <w:rFonts w:ascii="Times New Roman" w:hAnsi="Times New Roman" w:cs="Times New Roman"/>
          <w:sz w:val="24"/>
          <w:szCs w:val="24"/>
        </w:rPr>
        <w:t xml:space="preserve"> und dass man als Mensch auch </w:t>
      </w:r>
      <w:r w:rsidRPr="00960117">
        <w:rPr>
          <w:rFonts w:ascii="Times New Roman" w:hAnsi="Times New Roman" w:cs="Times New Roman"/>
          <w:b/>
          <w:sz w:val="24"/>
          <w:szCs w:val="24"/>
        </w:rPr>
        <w:t>ganz gut ohne Glauben</w:t>
      </w:r>
      <w:r w:rsidRPr="00960117">
        <w:rPr>
          <w:rFonts w:ascii="Times New Roman" w:hAnsi="Times New Roman" w:cs="Times New Roman"/>
          <w:sz w:val="24"/>
          <w:szCs w:val="24"/>
        </w:rPr>
        <w:t xml:space="preserve"> auskommen kann, ja, dass man ohne den Glauben an Gott sogar ein glücklicheres, jedenfalls unbeschwertes Leben führen kann (</w:t>
      </w:r>
      <w:r w:rsidRPr="00960117">
        <w:rPr>
          <w:rFonts w:ascii="Times New Roman" w:hAnsi="Times New Roman" w:cs="Times New Roman"/>
          <w:b/>
          <w:sz w:val="24"/>
          <w:szCs w:val="24"/>
        </w:rPr>
        <w:t xml:space="preserve">Atheistische Bus </w:t>
      </w:r>
      <w:proofErr w:type="spellStart"/>
      <w:r w:rsidRPr="00960117">
        <w:rPr>
          <w:rFonts w:ascii="Times New Roman" w:hAnsi="Times New Roman" w:cs="Times New Roman"/>
          <w:b/>
          <w:sz w:val="24"/>
          <w:szCs w:val="24"/>
        </w:rPr>
        <w:t>Campaign</w:t>
      </w:r>
      <w:proofErr w:type="spellEnd"/>
      <w:r w:rsidRPr="00960117">
        <w:rPr>
          <w:rFonts w:ascii="Times New Roman" w:hAnsi="Times New Roman" w:cs="Times New Roman"/>
          <w:sz w:val="24"/>
          <w:szCs w:val="24"/>
        </w:rPr>
        <w:t xml:space="preserve">, ausgehend von London 2008, 2009 auch in Deutschland: </w:t>
      </w:r>
      <w:r w:rsidRPr="00960117">
        <w:rPr>
          <w:rFonts w:ascii="Times New Roman" w:hAnsi="Times New Roman" w:cs="Times New Roman"/>
          <w:i/>
          <w:sz w:val="24"/>
          <w:szCs w:val="24"/>
        </w:rPr>
        <w:t xml:space="preserve">„Es gibt wahrscheinlich keinen Gott. Nun denn, hör’ auf, dir Sorgen zu machen und genieße dein Leben.“). </w:t>
      </w:r>
      <w:r w:rsidRPr="00960117">
        <w:rPr>
          <w:rFonts w:ascii="Times New Roman" w:hAnsi="Times New Roman" w:cs="Times New Roman"/>
          <w:i/>
          <w:sz w:val="24"/>
          <w:szCs w:val="24"/>
        </w:rPr>
        <w:br/>
      </w:r>
      <w:r w:rsidRPr="00960117">
        <w:rPr>
          <w:rFonts w:ascii="Times New Roman" w:hAnsi="Times New Roman" w:cs="Times New Roman"/>
          <w:sz w:val="24"/>
          <w:szCs w:val="24"/>
        </w:rPr>
        <w:t xml:space="preserve">Und muss man heute nicht geradezu befürchten, gegen die </w:t>
      </w:r>
      <w:r w:rsidRPr="00135B4F">
        <w:rPr>
          <w:rFonts w:ascii="Times New Roman" w:hAnsi="Times New Roman" w:cs="Times New Roman"/>
          <w:b/>
          <w:sz w:val="24"/>
          <w:szCs w:val="24"/>
        </w:rPr>
        <w:t>„politische Korrektheit“</w:t>
      </w:r>
      <w:r w:rsidRPr="00960117">
        <w:rPr>
          <w:rFonts w:ascii="Times New Roman" w:hAnsi="Times New Roman" w:cs="Times New Roman"/>
          <w:sz w:val="24"/>
          <w:szCs w:val="24"/>
        </w:rPr>
        <w:t xml:space="preserve"> zu verstoßen, wenn man sich als Christ bekennt? Denn da könnten sich andere Menschen ja in ihrem Anderssein angegriffen fühlen (</w:t>
      </w:r>
      <w:proofErr w:type="spellStart"/>
      <w:r w:rsidRPr="00960117">
        <w:rPr>
          <w:rFonts w:ascii="Times New Roman" w:hAnsi="Times New Roman" w:cs="Times New Roman"/>
          <w:sz w:val="24"/>
          <w:szCs w:val="24"/>
        </w:rPr>
        <w:t>Wokeness</w:t>
      </w:r>
      <w:proofErr w:type="spellEnd"/>
      <w:r w:rsidRPr="00960117">
        <w:rPr>
          <w:rFonts w:ascii="Times New Roman" w:hAnsi="Times New Roman" w:cs="Times New Roman"/>
          <w:sz w:val="24"/>
          <w:szCs w:val="24"/>
        </w:rPr>
        <w:t xml:space="preserve"> „unwohl fühlen“): … </w:t>
      </w:r>
      <w:r w:rsidRPr="00960117">
        <w:rPr>
          <w:rFonts w:ascii="Times New Roman" w:hAnsi="Times New Roman" w:cs="Times New Roman"/>
          <w:sz w:val="24"/>
          <w:szCs w:val="24"/>
        </w:rPr>
        <w:br/>
        <w:t xml:space="preserve">Kreuz in </w:t>
      </w:r>
      <w:r w:rsidR="00401C36">
        <w:rPr>
          <w:rFonts w:ascii="Times New Roman" w:hAnsi="Times New Roman" w:cs="Times New Roman"/>
          <w:sz w:val="24"/>
          <w:szCs w:val="24"/>
        </w:rPr>
        <w:t xml:space="preserve">Ämtern, </w:t>
      </w:r>
      <w:r w:rsidRPr="00960117">
        <w:rPr>
          <w:rFonts w:ascii="Times New Roman" w:hAnsi="Times New Roman" w:cs="Times New Roman"/>
          <w:sz w:val="24"/>
          <w:szCs w:val="24"/>
        </w:rPr>
        <w:t>Schulklassen – USA „</w:t>
      </w:r>
      <w:proofErr w:type="spellStart"/>
      <w:r w:rsidRPr="00960117">
        <w:rPr>
          <w:rFonts w:ascii="Times New Roman" w:hAnsi="Times New Roman" w:cs="Times New Roman"/>
          <w:sz w:val="24"/>
          <w:szCs w:val="24"/>
        </w:rPr>
        <w:t>Seasons</w:t>
      </w:r>
      <w:proofErr w:type="spellEnd"/>
      <w:r w:rsidRPr="00960117">
        <w:rPr>
          <w:rFonts w:ascii="Times New Roman" w:hAnsi="Times New Roman" w:cs="Times New Roman"/>
          <w:sz w:val="24"/>
          <w:szCs w:val="24"/>
        </w:rPr>
        <w:t xml:space="preserve"> </w:t>
      </w:r>
      <w:proofErr w:type="spellStart"/>
      <w:r w:rsidRPr="00960117">
        <w:rPr>
          <w:rFonts w:ascii="Times New Roman" w:hAnsi="Times New Roman" w:cs="Times New Roman"/>
          <w:sz w:val="24"/>
          <w:szCs w:val="24"/>
        </w:rPr>
        <w:t>Greetings</w:t>
      </w:r>
      <w:proofErr w:type="spellEnd"/>
      <w:r w:rsidRPr="00960117">
        <w:rPr>
          <w:rFonts w:ascii="Times New Roman" w:hAnsi="Times New Roman" w:cs="Times New Roman"/>
          <w:sz w:val="24"/>
          <w:szCs w:val="24"/>
        </w:rPr>
        <w:t>“, Nikolaus in Kindergärten …</w:t>
      </w:r>
    </w:p>
    <w:p w:rsidR="00483D1E" w:rsidRDefault="00A435F7" w:rsidP="00960117">
      <w:pPr>
        <w:rPr>
          <w:rFonts w:ascii="Times New Roman" w:hAnsi="Times New Roman" w:cs="Times New Roman"/>
          <w:sz w:val="24"/>
          <w:szCs w:val="24"/>
        </w:rPr>
      </w:pPr>
      <w:r>
        <w:rPr>
          <w:rFonts w:ascii="Times New Roman" w:hAnsi="Times New Roman" w:cs="Times New Roman"/>
          <w:sz w:val="24"/>
          <w:szCs w:val="24"/>
        </w:rPr>
        <w:t xml:space="preserve">Was antworten wir auf diese Vorhaltungen? Ich denke, dass eine Antwort darauf hinweisen sollte, dass das Christentum sowohl ein </w:t>
      </w:r>
      <w:r w:rsidRPr="00A435F7">
        <w:rPr>
          <w:rFonts w:ascii="Times New Roman" w:hAnsi="Times New Roman" w:cs="Times New Roman"/>
          <w:b/>
          <w:sz w:val="24"/>
          <w:szCs w:val="24"/>
        </w:rPr>
        <w:t>Geschenk</w:t>
      </w:r>
      <w:r>
        <w:rPr>
          <w:rFonts w:ascii="Times New Roman" w:hAnsi="Times New Roman" w:cs="Times New Roman"/>
          <w:sz w:val="24"/>
          <w:szCs w:val="24"/>
        </w:rPr>
        <w:t xml:space="preserve"> ist als auch eine </w:t>
      </w:r>
      <w:r w:rsidRPr="00A435F7">
        <w:rPr>
          <w:rFonts w:ascii="Times New Roman" w:hAnsi="Times New Roman" w:cs="Times New Roman"/>
          <w:b/>
          <w:sz w:val="24"/>
          <w:szCs w:val="24"/>
        </w:rPr>
        <w:t>Forderung</w:t>
      </w:r>
      <w:r>
        <w:rPr>
          <w:rFonts w:ascii="Times New Roman" w:hAnsi="Times New Roman" w:cs="Times New Roman"/>
          <w:sz w:val="24"/>
          <w:szCs w:val="24"/>
        </w:rPr>
        <w:t xml:space="preserve">: </w:t>
      </w:r>
    </w:p>
    <w:p w:rsidR="00960117" w:rsidRPr="00960117" w:rsidRDefault="00960117" w:rsidP="00960117">
      <w:pPr>
        <w:rPr>
          <w:rFonts w:ascii="Times New Roman" w:hAnsi="Times New Roman" w:cs="Times New Roman"/>
          <w:sz w:val="24"/>
          <w:szCs w:val="24"/>
        </w:rPr>
      </w:pPr>
      <w:r w:rsidRPr="00960117">
        <w:rPr>
          <w:rFonts w:ascii="Times New Roman" w:hAnsi="Times New Roman" w:cs="Times New Roman"/>
          <w:b/>
          <w:sz w:val="24"/>
          <w:szCs w:val="24"/>
          <w:u w:val="single"/>
        </w:rPr>
        <w:t>Geschenk</w:t>
      </w:r>
      <w:r w:rsidRPr="00960117">
        <w:rPr>
          <w:rFonts w:ascii="Times New Roman" w:hAnsi="Times New Roman" w:cs="Times New Roman"/>
          <w:sz w:val="24"/>
          <w:szCs w:val="24"/>
        </w:rPr>
        <w:t xml:space="preserve">: </w:t>
      </w:r>
      <w:r w:rsidRPr="00960117">
        <w:rPr>
          <w:rFonts w:ascii="Times New Roman" w:hAnsi="Times New Roman" w:cs="Times New Roman"/>
          <w:b/>
          <w:sz w:val="24"/>
          <w:szCs w:val="24"/>
        </w:rPr>
        <w:t>Was hat uns Jesus Christus wirklich gebracht?</w:t>
      </w:r>
      <w:r w:rsidRPr="00960117">
        <w:rPr>
          <w:rFonts w:ascii="Times New Roman" w:hAnsi="Times New Roman" w:cs="Times New Roman"/>
          <w:sz w:val="24"/>
          <w:szCs w:val="24"/>
        </w:rPr>
        <w:t xml:space="preserve"> Jesus Christus hat uns </w:t>
      </w:r>
      <w:r w:rsidRPr="00960117">
        <w:rPr>
          <w:rFonts w:ascii="Times New Roman" w:hAnsi="Times New Roman" w:cs="Times New Roman"/>
          <w:b/>
          <w:sz w:val="24"/>
          <w:szCs w:val="24"/>
        </w:rPr>
        <w:t>nicht</w:t>
      </w:r>
      <w:r w:rsidRPr="00960117">
        <w:rPr>
          <w:rFonts w:ascii="Times New Roman" w:hAnsi="Times New Roman" w:cs="Times New Roman"/>
          <w:sz w:val="24"/>
          <w:szCs w:val="24"/>
        </w:rPr>
        <w:t xml:space="preserve"> das </w:t>
      </w:r>
      <w:r w:rsidRPr="00960117">
        <w:rPr>
          <w:rFonts w:ascii="Times New Roman" w:hAnsi="Times New Roman" w:cs="Times New Roman"/>
          <w:b/>
          <w:sz w:val="24"/>
          <w:szCs w:val="24"/>
        </w:rPr>
        <w:t>Ende von Tod, Krieg, Leid, Schmerzen, Tränen</w:t>
      </w:r>
      <w:r w:rsidRPr="00960117">
        <w:rPr>
          <w:rFonts w:ascii="Times New Roman" w:hAnsi="Times New Roman" w:cs="Times New Roman"/>
          <w:sz w:val="24"/>
          <w:szCs w:val="24"/>
        </w:rPr>
        <w:t xml:space="preserve"> gebracht – und auch nicht die Antwort auf die „ewige“ Frage „</w:t>
      </w:r>
      <w:r w:rsidRPr="00960117">
        <w:rPr>
          <w:rFonts w:ascii="Times New Roman" w:hAnsi="Times New Roman" w:cs="Times New Roman"/>
          <w:b/>
          <w:sz w:val="24"/>
          <w:szCs w:val="24"/>
        </w:rPr>
        <w:t>Warum?</w:t>
      </w:r>
      <w:r w:rsidRPr="00960117">
        <w:rPr>
          <w:rFonts w:ascii="Times New Roman" w:hAnsi="Times New Roman" w:cs="Times New Roman"/>
          <w:sz w:val="24"/>
          <w:szCs w:val="24"/>
        </w:rPr>
        <w:t xml:space="preserve">“;  Jesus hat uns nur eines gebracht </w:t>
      </w:r>
      <w:r w:rsidRPr="00960117">
        <w:rPr>
          <w:rFonts w:ascii="Times New Roman" w:hAnsi="Times New Roman" w:cs="Times New Roman"/>
          <w:i/>
          <w:sz w:val="24"/>
          <w:szCs w:val="24"/>
        </w:rPr>
        <w:t>(Benedikt XVI.):</w:t>
      </w:r>
      <w:r w:rsidRPr="00960117">
        <w:rPr>
          <w:rFonts w:ascii="Times New Roman" w:hAnsi="Times New Roman" w:cs="Times New Roman"/>
          <w:sz w:val="24"/>
          <w:szCs w:val="24"/>
        </w:rPr>
        <w:t xml:space="preserve"> </w:t>
      </w:r>
      <w:r w:rsidRPr="00960117">
        <w:rPr>
          <w:rFonts w:ascii="Times New Roman" w:hAnsi="Times New Roman" w:cs="Times New Roman"/>
          <w:b/>
          <w:sz w:val="24"/>
          <w:szCs w:val="24"/>
        </w:rPr>
        <w:t>Gott</w:t>
      </w:r>
      <w:r w:rsidRPr="00960117">
        <w:rPr>
          <w:rFonts w:ascii="Times New Roman" w:hAnsi="Times New Roman" w:cs="Times New Roman"/>
          <w:sz w:val="24"/>
          <w:szCs w:val="24"/>
        </w:rPr>
        <w:t xml:space="preserve">, und zwar Gott als den liebenden Vater/die liebende Mutter von uns allen; Gott, an den wir uns in jeder Minute unseres Lebens wenden können, der will, dass </w:t>
      </w:r>
      <w:r w:rsidRPr="00960117">
        <w:rPr>
          <w:rFonts w:ascii="Times New Roman" w:hAnsi="Times New Roman" w:cs="Times New Roman"/>
          <w:b/>
          <w:sz w:val="24"/>
          <w:szCs w:val="24"/>
        </w:rPr>
        <w:t>alle Menschen selig</w:t>
      </w:r>
      <w:r w:rsidRPr="00960117">
        <w:rPr>
          <w:rFonts w:ascii="Times New Roman" w:hAnsi="Times New Roman" w:cs="Times New Roman"/>
          <w:sz w:val="24"/>
          <w:szCs w:val="24"/>
        </w:rPr>
        <w:t xml:space="preserve"> werden, der uns ganz aus freien Stücken das ewige Leben, den Himmel </w:t>
      </w:r>
      <w:r w:rsidRPr="00960117">
        <w:rPr>
          <w:rFonts w:ascii="Times New Roman" w:hAnsi="Times New Roman" w:cs="Times New Roman"/>
          <w:b/>
          <w:sz w:val="24"/>
          <w:szCs w:val="24"/>
        </w:rPr>
        <w:t>schenken will</w:t>
      </w:r>
      <w:r w:rsidRPr="00960117">
        <w:rPr>
          <w:rFonts w:ascii="Times New Roman" w:hAnsi="Times New Roman" w:cs="Times New Roman"/>
          <w:sz w:val="24"/>
          <w:szCs w:val="24"/>
        </w:rPr>
        <w:t xml:space="preserve">. Christus hat uns damit auch das </w:t>
      </w:r>
      <w:r w:rsidRPr="00960117">
        <w:rPr>
          <w:rFonts w:ascii="Times New Roman" w:hAnsi="Times New Roman" w:cs="Times New Roman"/>
          <w:b/>
          <w:sz w:val="24"/>
          <w:szCs w:val="24"/>
        </w:rPr>
        <w:t>Geschenk</w:t>
      </w:r>
      <w:r w:rsidRPr="00960117">
        <w:rPr>
          <w:rFonts w:ascii="Times New Roman" w:hAnsi="Times New Roman" w:cs="Times New Roman"/>
          <w:sz w:val="24"/>
          <w:szCs w:val="24"/>
        </w:rPr>
        <w:t xml:space="preserve"> gebracht, dass unsere Seele nicht durch Zeit und Raum eingegrenzt ist, sondern dass sie mit dem Tod </w:t>
      </w:r>
      <w:r w:rsidR="00220B09">
        <w:rPr>
          <w:rFonts w:ascii="Times New Roman" w:hAnsi="Times New Roman" w:cs="Times New Roman"/>
          <w:sz w:val="24"/>
          <w:szCs w:val="24"/>
        </w:rPr>
        <w:t>direkt in die Arme Gottes gelangen wird.</w:t>
      </w:r>
      <w:r w:rsidR="00220B09">
        <w:rPr>
          <w:rFonts w:ascii="Times New Roman" w:hAnsi="Times New Roman" w:cs="Times New Roman"/>
          <w:sz w:val="24"/>
          <w:szCs w:val="24"/>
        </w:rPr>
        <w:br/>
      </w:r>
      <w:r w:rsidRPr="00960117">
        <w:rPr>
          <w:rFonts w:ascii="Times New Roman" w:hAnsi="Times New Roman" w:cs="Times New Roman"/>
          <w:sz w:val="24"/>
          <w:szCs w:val="24"/>
        </w:rPr>
        <w:br/>
        <w:t xml:space="preserve">Christsein ist also ein </w:t>
      </w:r>
      <w:r w:rsidRPr="00960117">
        <w:rPr>
          <w:rFonts w:ascii="Times New Roman" w:hAnsi="Times New Roman" w:cs="Times New Roman"/>
          <w:b/>
          <w:sz w:val="24"/>
          <w:szCs w:val="24"/>
        </w:rPr>
        <w:t>Geschenk</w:t>
      </w:r>
      <w:r w:rsidRPr="00960117">
        <w:rPr>
          <w:rFonts w:ascii="Times New Roman" w:hAnsi="Times New Roman" w:cs="Times New Roman"/>
          <w:sz w:val="24"/>
          <w:szCs w:val="24"/>
        </w:rPr>
        <w:t xml:space="preserve"> - allerdings ein Geschenk, das wir </w:t>
      </w:r>
      <w:r w:rsidRPr="00960117">
        <w:rPr>
          <w:rFonts w:ascii="Times New Roman" w:hAnsi="Times New Roman" w:cs="Times New Roman"/>
          <w:b/>
          <w:sz w:val="24"/>
          <w:szCs w:val="24"/>
        </w:rPr>
        <w:t>annehmen müssen</w:t>
      </w:r>
      <w:r w:rsidRPr="00960117">
        <w:rPr>
          <w:rFonts w:ascii="Times New Roman" w:hAnsi="Times New Roman" w:cs="Times New Roman"/>
          <w:sz w:val="24"/>
          <w:szCs w:val="24"/>
        </w:rPr>
        <w:t xml:space="preserve">, annehmen wie Kinder, Kinder eines liebenden Vaters. </w:t>
      </w:r>
      <w:r w:rsidRPr="00960117">
        <w:rPr>
          <w:rFonts w:ascii="Times New Roman" w:hAnsi="Times New Roman" w:cs="Times New Roman"/>
          <w:b/>
          <w:sz w:val="24"/>
          <w:szCs w:val="24"/>
        </w:rPr>
        <w:t xml:space="preserve">Schenkung ist ein zweiseitiges Rechtsgeschäft. </w:t>
      </w:r>
      <w:r w:rsidRPr="00960117">
        <w:rPr>
          <w:rFonts w:ascii="Times New Roman" w:hAnsi="Times New Roman" w:cs="Times New Roman"/>
          <w:sz w:val="24"/>
          <w:szCs w:val="24"/>
        </w:rPr>
        <w:t xml:space="preserve">Schon die alten Römer haben </w:t>
      </w:r>
      <w:r w:rsidR="00135B4F">
        <w:rPr>
          <w:rFonts w:ascii="Times New Roman" w:hAnsi="Times New Roman" w:cs="Times New Roman"/>
          <w:sz w:val="24"/>
          <w:szCs w:val="24"/>
        </w:rPr>
        <w:t>Schenkung als einen</w:t>
      </w:r>
      <w:r w:rsidRPr="00960117">
        <w:rPr>
          <w:rFonts w:ascii="Times New Roman" w:hAnsi="Times New Roman" w:cs="Times New Roman"/>
          <w:sz w:val="24"/>
          <w:szCs w:val="24"/>
        </w:rPr>
        <w:t xml:space="preserve"> </w:t>
      </w:r>
      <w:proofErr w:type="spellStart"/>
      <w:r w:rsidRPr="00960117">
        <w:rPr>
          <w:rFonts w:ascii="Times New Roman" w:hAnsi="Times New Roman" w:cs="Times New Roman"/>
          <w:i/>
          <w:sz w:val="24"/>
          <w:szCs w:val="24"/>
        </w:rPr>
        <w:t>contractus</w:t>
      </w:r>
      <w:proofErr w:type="spellEnd"/>
      <w:r w:rsidRPr="00960117">
        <w:rPr>
          <w:rFonts w:ascii="Times New Roman" w:hAnsi="Times New Roman" w:cs="Times New Roman"/>
          <w:i/>
          <w:sz w:val="24"/>
          <w:szCs w:val="24"/>
        </w:rPr>
        <w:t xml:space="preserve"> </w:t>
      </w:r>
      <w:proofErr w:type="spellStart"/>
      <w:r w:rsidRPr="00960117">
        <w:rPr>
          <w:rFonts w:ascii="Times New Roman" w:hAnsi="Times New Roman" w:cs="Times New Roman"/>
          <w:i/>
          <w:sz w:val="24"/>
          <w:szCs w:val="24"/>
        </w:rPr>
        <w:t>bilateralis</w:t>
      </w:r>
      <w:proofErr w:type="spellEnd"/>
      <w:r w:rsidRPr="00960117">
        <w:rPr>
          <w:rFonts w:ascii="Times New Roman" w:hAnsi="Times New Roman" w:cs="Times New Roman"/>
          <w:sz w:val="24"/>
          <w:szCs w:val="24"/>
        </w:rPr>
        <w:t xml:space="preserve"> </w:t>
      </w:r>
      <w:r w:rsidR="00135B4F">
        <w:rPr>
          <w:rFonts w:ascii="Times New Roman" w:hAnsi="Times New Roman" w:cs="Times New Roman"/>
          <w:sz w:val="24"/>
          <w:szCs w:val="24"/>
        </w:rPr>
        <w:t>bezeichnet</w:t>
      </w:r>
      <w:r w:rsidRPr="00960117">
        <w:rPr>
          <w:rFonts w:ascii="Times New Roman" w:hAnsi="Times New Roman" w:cs="Times New Roman"/>
          <w:sz w:val="24"/>
          <w:szCs w:val="24"/>
        </w:rPr>
        <w:t xml:space="preserve">. Weil das so unfassbar wichtig ist, nochmals: </w:t>
      </w:r>
      <w:r w:rsidRPr="00960117">
        <w:rPr>
          <w:rFonts w:ascii="Times New Roman" w:hAnsi="Times New Roman" w:cs="Times New Roman"/>
          <w:b/>
          <w:sz w:val="24"/>
          <w:szCs w:val="24"/>
        </w:rPr>
        <w:t>Gott</w:t>
      </w:r>
      <w:r w:rsidRPr="00960117">
        <w:rPr>
          <w:rFonts w:ascii="Times New Roman" w:hAnsi="Times New Roman" w:cs="Times New Roman"/>
          <w:sz w:val="24"/>
          <w:szCs w:val="24"/>
        </w:rPr>
        <w:t xml:space="preserve"> schenkt uns also </w:t>
      </w:r>
      <w:r w:rsidRPr="00960117">
        <w:rPr>
          <w:rFonts w:ascii="Times New Roman" w:hAnsi="Times New Roman" w:cs="Times New Roman"/>
          <w:b/>
          <w:sz w:val="24"/>
          <w:szCs w:val="24"/>
        </w:rPr>
        <w:t>sich selbst</w:t>
      </w:r>
      <w:r w:rsidRPr="00960117">
        <w:rPr>
          <w:rFonts w:ascii="Times New Roman" w:hAnsi="Times New Roman" w:cs="Times New Roman"/>
          <w:sz w:val="24"/>
          <w:szCs w:val="24"/>
        </w:rPr>
        <w:t xml:space="preserve"> Wer dieses Geschenk </w:t>
      </w:r>
      <w:r w:rsidRPr="00960117">
        <w:rPr>
          <w:rFonts w:ascii="Times New Roman" w:hAnsi="Times New Roman" w:cs="Times New Roman"/>
          <w:b/>
          <w:sz w:val="24"/>
          <w:szCs w:val="24"/>
        </w:rPr>
        <w:t>annimmt</w:t>
      </w:r>
      <w:r w:rsidRPr="00960117">
        <w:rPr>
          <w:rFonts w:ascii="Times New Roman" w:hAnsi="Times New Roman" w:cs="Times New Roman"/>
          <w:sz w:val="24"/>
          <w:szCs w:val="24"/>
        </w:rPr>
        <w:t xml:space="preserve"> (und nur, wer dieses </w:t>
      </w:r>
      <w:r w:rsidRPr="00960117">
        <w:rPr>
          <w:rFonts w:ascii="Times New Roman" w:hAnsi="Times New Roman" w:cs="Times New Roman"/>
          <w:b/>
          <w:sz w:val="24"/>
          <w:szCs w:val="24"/>
        </w:rPr>
        <w:t>wirklich annimmt</w:t>
      </w:r>
      <w:r w:rsidRPr="00960117">
        <w:rPr>
          <w:rFonts w:ascii="Times New Roman" w:hAnsi="Times New Roman" w:cs="Times New Roman"/>
          <w:sz w:val="24"/>
          <w:szCs w:val="24"/>
        </w:rPr>
        <w:t xml:space="preserve">, indem er die liebend ausgestreckte </w:t>
      </w:r>
      <w:r w:rsidRPr="00960117">
        <w:rPr>
          <w:rFonts w:ascii="Times New Roman" w:hAnsi="Times New Roman" w:cs="Times New Roman"/>
          <w:b/>
          <w:sz w:val="24"/>
          <w:szCs w:val="24"/>
        </w:rPr>
        <w:t>Hand Gottes ergreift</w:t>
      </w:r>
      <w:r w:rsidRPr="00960117">
        <w:rPr>
          <w:rFonts w:ascii="Times New Roman" w:hAnsi="Times New Roman" w:cs="Times New Roman"/>
          <w:sz w:val="24"/>
          <w:szCs w:val="24"/>
        </w:rPr>
        <w:t xml:space="preserve"> (und diese ausgestreckte Hand Gottes ist </w:t>
      </w:r>
      <w:r w:rsidRPr="00960117">
        <w:rPr>
          <w:rFonts w:ascii="Times New Roman" w:hAnsi="Times New Roman" w:cs="Times New Roman"/>
          <w:b/>
          <w:sz w:val="24"/>
          <w:szCs w:val="24"/>
        </w:rPr>
        <w:t>Jesus Christus</w:t>
      </w:r>
      <w:r w:rsidRPr="00960117">
        <w:rPr>
          <w:rFonts w:ascii="Times New Roman" w:hAnsi="Times New Roman" w:cs="Times New Roman"/>
          <w:sz w:val="24"/>
          <w:szCs w:val="24"/>
        </w:rPr>
        <w:t>), hat damit das größtmögliche Geschenk in seiner Hand – so groß, dass unser Verstand nicht ausreicht, es nur annähernd zu erfassen.</w:t>
      </w:r>
    </w:p>
    <w:p w:rsidR="00960117" w:rsidRPr="00960117" w:rsidRDefault="00960117" w:rsidP="00960117">
      <w:pPr>
        <w:rPr>
          <w:rFonts w:ascii="Times New Roman" w:hAnsi="Times New Roman" w:cs="Times New Roman"/>
          <w:sz w:val="24"/>
          <w:szCs w:val="24"/>
        </w:rPr>
      </w:pPr>
      <w:r w:rsidRPr="00960117">
        <w:rPr>
          <w:rFonts w:ascii="Times New Roman" w:hAnsi="Times New Roman" w:cs="Times New Roman"/>
          <w:sz w:val="24"/>
          <w:szCs w:val="24"/>
        </w:rPr>
        <w:t xml:space="preserve">Aber nun eine ganz andere Auffassung unseres Christseins: Christsein als </w:t>
      </w:r>
      <w:r w:rsidRPr="00960117">
        <w:rPr>
          <w:rFonts w:ascii="Times New Roman" w:hAnsi="Times New Roman" w:cs="Times New Roman"/>
          <w:b/>
          <w:sz w:val="24"/>
          <w:szCs w:val="24"/>
        </w:rPr>
        <w:t>Forderung</w:t>
      </w:r>
      <w:r w:rsidRPr="00960117">
        <w:rPr>
          <w:rFonts w:ascii="Times New Roman" w:hAnsi="Times New Roman" w:cs="Times New Roman"/>
          <w:sz w:val="24"/>
          <w:szCs w:val="24"/>
        </w:rPr>
        <w:t>:</w:t>
      </w:r>
    </w:p>
    <w:p w:rsidR="00960117" w:rsidRPr="00960117" w:rsidRDefault="00960117" w:rsidP="00960117">
      <w:pPr>
        <w:rPr>
          <w:rFonts w:ascii="Times New Roman" w:hAnsi="Times New Roman" w:cs="Times New Roman"/>
          <w:b/>
          <w:sz w:val="24"/>
          <w:szCs w:val="24"/>
        </w:rPr>
      </w:pPr>
      <w:r w:rsidRPr="00960117">
        <w:rPr>
          <w:rFonts w:ascii="Times New Roman" w:hAnsi="Times New Roman" w:cs="Times New Roman"/>
          <w:b/>
          <w:sz w:val="24"/>
          <w:szCs w:val="24"/>
          <w:u w:val="single"/>
        </w:rPr>
        <w:t>Forderung</w:t>
      </w:r>
      <w:r w:rsidRPr="00960117">
        <w:rPr>
          <w:rFonts w:ascii="Times New Roman" w:hAnsi="Times New Roman" w:cs="Times New Roman"/>
          <w:sz w:val="24"/>
          <w:szCs w:val="24"/>
        </w:rPr>
        <w:t xml:space="preserve">: Der dänische Theologe und Philosoph </w:t>
      </w:r>
      <w:r w:rsidRPr="00960117">
        <w:rPr>
          <w:rFonts w:ascii="Times New Roman" w:hAnsi="Times New Roman" w:cs="Times New Roman"/>
          <w:i/>
          <w:sz w:val="24"/>
          <w:szCs w:val="24"/>
        </w:rPr>
        <w:t>Sören Kierkegaard</w:t>
      </w:r>
      <w:r w:rsidRPr="00960117">
        <w:rPr>
          <w:rFonts w:ascii="Times New Roman" w:hAnsi="Times New Roman" w:cs="Times New Roman"/>
          <w:sz w:val="24"/>
          <w:szCs w:val="24"/>
        </w:rPr>
        <w:t xml:space="preserve"> klagt: </w:t>
      </w:r>
      <w:r w:rsidRPr="00960117">
        <w:rPr>
          <w:rFonts w:ascii="Times New Roman" w:hAnsi="Times New Roman" w:cs="Times New Roman"/>
          <w:b/>
          <w:sz w:val="24"/>
          <w:szCs w:val="24"/>
        </w:rPr>
        <w:t>„Man hat das Christentum viel zu sehr zu einem Trost umgearbeitet; vergessen, dass es auch eine Forderung ist.“ (</w:t>
      </w:r>
      <w:r w:rsidRPr="00960117">
        <w:rPr>
          <w:rFonts w:ascii="Times New Roman" w:hAnsi="Times New Roman" w:cs="Times New Roman"/>
          <w:sz w:val="24"/>
          <w:szCs w:val="24"/>
        </w:rPr>
        <w:t xml:space="preserve">heute verwendet man dafür gern den Begriff </w:t>
      </w:r>
      <w:r w:rsidRPr="00960117">
        <w:rPr>
          <w:rFonts w:ascii="Times New Roman" w:hAnsi="Times New Roman" w:cs="Times New Roman"/>
          <w:b/>
          <w:sz w:val="24"/>
          <w:szCs w:val="24"/>
        </w:rPr>
        <w:t xml:space="preserve">Wellness-Christentum, ohne </w:t>
      </w:r>
      <w:r w:rsidRPr="00960117">
        <w:rPr>
          <w:rFonts w:ascii="Times New Roman" w:hAnsi="Times New Roman" w:cs="Times New Roman"/>
          <w:b/>
          <w:sz w:val="24"/>
          <w:szCs w:val="24"/>
          <w:u w:val="single"/>
        </w:rPr>
        <w:t>Hölle</w:t>
      </w:r>
      <w:r w:rsidRPr="00960117">
        <w:rPr>
          <w:rFonts w:ascii="Times New Roman" w:hAnsi="Times New Roman" w:cs="Times New Roman"/>
          <w:b/>
          <w:sz w:val="24"/>
          <w:szCs w:val="24"/>
        </w:rPr>
        <w:t xml:space="preserve">, Tod und Teufel). </w:t>
      </w:r>
      <w:r w:rsidRPr="00960117">
        <w:rPr>
          <w:rFonts w:ascii="Times New Roman" w:hAnsi="Times New Roman" w:cs="Times New Roman"/>
          <w:sz w:val="24"/>
          <w:szCs w:val="24"/>
        </w:rPr>
        <w:t>Aber Christus hat doch selbst oft von der Hölle gesprochen:</w:t>
      </w:r>
      <w:r w:rsidRPr="00960117">
        <w:rPr>
          <w:rFonts w:ascii="Times New Roman" w:hAnsi="Times New Roman" w:cs="Times New Roman"/>
          <w:b/>
          <w:sz w:val="24"/>
          <w:szCs w:val="24"/>
        </w:rPr>
        <w:t xml:space="preserve"> </w:t>
      </w:r>
    </w:p>
    <w:p w:rsidR="00960117" w:rsidRPr="00960117" w:rsidRDefault="00960117" w:rsidP="00960117">
      <w:pPr>
        <w:jc w:val="both"/>
        <w:rPr>
          <w:rFonts w:ascii="Times New Roman" w:hAnsi="Times New Roman" w:cs="Times New Roman"/>
          <w:sz w:val="24"/>
          <w:szCs w:val="24"/>
        </w:rPr>
      </w:pPr>
      <w:r w:rsidRPr="00960117">
        <w:rPr>
          <w:rFonts w:ascii="Times New Roman" w:hAnsi="Times New Roman" w:cs="Times New Roman"/>
          <w:sz w:val="24"/>
          <w:szCs w:val="24"/>
        </w:rPr>
        <w:lastRenderedPageBreak/>
        <w:t xml:space="preserve">Und für die Betrachtung des Christseins als </w:t>
      </w:r>
      <w:r w:rsidRPr="00960117">
        <w:rPr>
          <w:rFonts w:ascii="Times New Roman" w:hAnsi="Times New Roman" w:cs="Times New Roman"/>
          <w:b/>
          <w:sz w:val="24"/>
          <w:szCs w:val="24"/>
        </w:rPr>
        <w:t>Forderung</w:t>
      </w:r>
      <w:r w:rsidRPr="00960117">
        <w:rPr>
          <w:rFonts w:ascii="Times New Roman" w:hAnsi="Times New Roman" w:cs="Times New Roman"/>
          <w:sz w:val="24"/>
          <w:szCs w:val="24"/>
        </w:rPr>
        <w:t xml:space="preserve"> sprechen ja auch einige andere Bibelstellen:</w:t>
      </w:r>
    </w:p>
    <w:p w:rsidR="00960117" w:rsidRPr="00960117" w:rsidRDefault="00960117" w:rsidP="00960117">
      <w:pPr>
        <w:rPr>
          <w:rFonts w:ascii="Times New Roman" w:hAnsi="Times New Roman" w:cs="Times New Roman"/>
          <w:sz w:val="24"/>
          <w:szCs w:val="24"/>
        </w:rPr>
      </w:pPr>
      <w:r w:rsidRPr="00960117">
        <w:rPr>
          <w:rFonts w:ascii="Times New Roman" w:hAnsi="Times New Roman" w:cs="Times New Roman"/>
          <w:sz w:val="24"/>
          <w:szCs w:val="24"/>
        </w:rPr>
        <w:t xml:space="preserve">Hat nicht Jesus selbst von seinen Jüngern </w:t>
      </w:r>
      <w:r w:rsidRPr="00960117">
        <w:rPr>
          <w:rFonts w:ascii="Times New Roman" w:hAnsi="Times New Roman" w:cs="Times New Roman"/>
          <w:b/>
          <w:sz w:val="24"/>
          <w:szCs w:val="24"/>
        </w:rPr>
        <w:t>radikalen Gehorsam</w:t>
      </w:r>
      <w:r w:rsidRPr="00960117">
        <w:rPr>
          <w:rFonts w:ascii="Times New Roman" w:hAnsi="Times New Roman" w:cs="Times New Roman"/>
          <w:sz w:val="24"/>
          <w:szCs w:val="24"/>
        </w:rPr>
        <w:t xml:space="preserve"> </w:t>
      </w:r>
      <w:r w:rsidRPr="00960117">
        <w:rPr>
          <w:rFonts w:ascii="Times New Roman" w:hAnsi="Times New Roman" w:cs="Times New Roman"/>
          <w:b/>
          <w:sz w:val="24"/>
          <w:szCs w:val="24"/>
        </w:rPr>
        <w:t>gefordert</w:t>
      </w:r>
      <w:r w:rsidRPr="00960117">
        <w:rPr>
          <w:rFonts w:ascii="Times New Roman" w:hAnsi="Times New Roman" w:cs="Times New Roman"/>
          <w:sz w:val="24"/>
          <w:szCs w:val="24"/>
        </w:rPr>
        <w:t xml:space="preserve">, in der Bergpredigt etwa? Einmal sagte er auch: </w:t>
      </w:r>
      <w:r w:rsidRPr="00960117">
        <w:rPr>
          <w:rFonts w:ascii="Times New Roman" w:hAnsi="Times New Roman" w:cs="Times New Roman"/>
          <w:b/>
          <w:sz w:val="24"/>
          <w:szCs w:val="24"/>
        </w:rPr>
        <w:t xml:space="preserve">„Wer nicht absagt allem, was er hat, der kann nicht mein Jünger sein“ </w:t>
      </w:r>
      <w:r w:rsidRPr="00960117">
        <w:rPr>
          <w:rFonts w:ascii="Times New Roman" w:hAnsi="Times New Roman" w:cs="Times New Roman"/>
          <w:i/>
          <w:sz w:val="24"/>
          <w:szCs w:val="24"/>
        </w:rPr>
        <w:t>(Lk 14,33)</w:t>
      </w:r>
      <w:r w:rsidRPr="00960117">
        <w:rPr>
          <w:rFonts w:ascii="Times New Roman" w:hAnsi="Times New Roman" w:cs="Times New Roman"/>
          <w:sz w:val="24"/>
          <w:szCs w:val="24"/>
        </w:rPr>
        <w:t xml:space="preserve">. Und wie ist das mit den </w:t>
      </w:r>
      <w:r w:rsidRPr="00960117">
        <w:rPr>
          <w:rFonts w:ascii="Times New Roman" w:hAnsi="Times New Roman" w:cs="Times New Roman"/>
          <w:b/>
          <w:sz w:val="24"/>
          <w:szCs w:val="24"/>
        </w:rPr>
        <w:t>Zehn Geboten</w:t>
      </w:r>
      <w:r w:rsidRPr="00960117">
        <w:rPr>
          <w:rFonts w:ascii="Times New Roman" w:hAnsi="Times New Roman" w:cs="Times New Roman"/>
          <w:sz w:val="24"/>
          <w:szCs w:val="24"/>
        </w:rPr>
        <w:t xml:space="preserve">? Sind die nicht alle zehn eine </w:t>
      </w:r>
      <w:r w:rsidRPr="00960117">
        <w:rPr>
          <w:rFonts w:ascii="Times New Roman" w:hAnsi="Times New Roman" w:cs="Times New Roman"/>
          <w:b/>
          <w:sz w:val="24"/>
          <w:szCs w:val="24"/>
        </w:rPr>
        <w:t>lästige Forderung</w:t>
      </w:r>
      <w:r w:rsidRPr="00960117">
        <w:rPr>
          <w:rFonts w:ascii="Times New Roman" w:hAnsi="Times New Roman" w:cs="Times New Roman"/>
          <w:sz w:val="24"/>
          <w:szCs w:val="24"/>
        </w:rPr>
        <w:t xml:space="preserve"> an uns? </w:t>
      </w:r>
    </w:p>
    <w:p w:rsidR="004A7738" w:rsidRDefault="0070143C" w:rsidP="00040F43">
      <w:pPr>
        <w:pStyle w:val="StandardWeb"/>
        <w:shd w:val="clear" w:color="auto" w:fill="FFFFFF"/>
        <w:spacing w:before="0" w:beforeAutospacing="0" w:after="240" w:afterAutospacing="0" w:line="276" w:lineRule="auto"/>
      </w:pPr>
      <w:r>
        <w:t xml:space="preserve">Da kann man schon verstehen, wenn jemand in Versuchung gerät, </w:t>
      </w:r>
      <w:proofErr w:type="gramStart"/>
      <w:r>
        <w:t>den</w:t>
      </w:r>
      <w:proofErr w:type="gramEnd"/>
      <w:r>
        <w:t xml:space="preserve"> </w:t>
      </w:r>
      <w:r w:rsidR="00401C36">
        <w:t xml:space="preserve">als lästig, als Einschränkung der persönlichen Freiheit empfundenen </w:t>
      </w:r>
      <w:r>
        <w:t>Glauben wegzuwerfen. Wobei</w:t>
      </w:r>
      <w:r w:rsidR="00375964">
        <w:t>:</w:t>
      </w:r>
      <w:r w:rsidR="005C36C4">
        <w:t xml:space="preserve"> </w:t>
      </w:r>
      <w:r w:rsidR="00375964">
        <w:t>I</w:t>
      </w:r>
      <w:r>
        <w:t xml:space="preserve">m griechischen Urtext steht hier nicht einfach das ansonsten übliche Wort für „Glauben“ oder „Vertrauen“. Es steht ein Wort, das man eigentlich übersetzen müsste mit: </w:t>
      </w:r>
      <w:r w:rsidRPr="00220B09">
        <w:rPr>
          <w:b/>
        </w:rPr>
        <w:t>„Freiheit des Zugangs zu Gott“</w:t>
      </w:r>
      <w:r>
        <w:t xml:space="preserve">. Und dann klingt die Botschaft für die Leser des Briefes etwa so: </w:t>
      </w:r>
      <w:r w:rsidRPr="005C36C4">
        <w:rPr>
          <w:b/>
        </w:rPr>
        <w:t xml:space="preserve">Ihr habt durch Christus eine zuvor nicht gekannte Freiheit des Zugangs zu Gott bekommen. Seht zu, dass ihr diesen Schatz nicht wieder preisgebt, wenn es daraufhin nun schwierig für euch wird, weil euch die </w:t>
      </w:r>
      <w:r w:rsidR="00D96116">
        <w:rPr>
          <w:b/>
        </w:rPr>
        <w:t>anderen Menschen</w:t>
      </w:r>
      <w:r w:rsidRPr="005C36C4">
        <w:rPr>
          <w:b/>
        </w:rPr>
        <w:t xml:space="preserve"> </w:t>
      </w:r>
      <w:r w:rsidR="000020ED">
        <w:rPr>
          <w:b/>
        </w:rPr>
        <w:t>belächeln</w:t>
      </w:r>
      <w:r w:rsidRPr="005C36C4">
        <w:rPr>
          <w:b/>
        </w:rPr>
        <w:t xml:space="preserve">! Was ist euch denn letzten Endes mehr wert: die Zustimmung der </w:t>
      </w:r>
      <w:r w:rsidR="00D96116">
        <w:rPr>
          <w:b/>
        </w:rPr>
        <w:t>Menschen</w:t>
      </w:r>
      <w:r w:rsidRPr="005C36C4">
        <w:rPr>
          <w:b/>
        </w:rPr>
        <w:t xml:space="preserve"> oder die Nähe zu Gott? </w:t>
      </w:r>
      <w:r w:rsidR="00CF1450">
        <w:rPr>
          <w:b/>
        </w:rPr>
        <w:t>Zu Gott, dem Schöpfer von Raum und Zeit, des Universums, des Lebens.</w:t>
      </w:r>
    </w:p>
    <w:p w:rsidR="00815B90" w:rsidRDefault="00815B90" w:rsidP="002C7DD3">
      <w:pPr>
        <w:pStyle w:val="StandardWeb"/>
        <w:shd w:val="clear" w:color="auto" w:fill="FFFFFF"/>
        <w:spacing w:before="0" w:beforeAutospacing="0" w:after="240" w:afterAutospacing="0" w:line="276" w:lineRule="auto"/>
      </w:pPr>
      <w:r>
        <w:t xml:space="preserve">Zum Ende: Was ist eine christliche Gemeinde? Was ist die Gemeinde </w:t>
      </w:r>
      <w:r w:rsidR="004159DC">
        <w:t>der</w:t>
      </w:r>
      <w:r>
        <w:t xml:space="preserve"> Weinbergkirche?</w:t>
      </w:r>
    </w:p>
    <w:p w:rsidR="000F2914" w:rsidRDefault="00815B90" w:rsidP="000F2914">
      <w:pPr>
        <w:pStyle w:val="StandardWeb"/>
        <w:shd w:val="clear" w:color="auto" w:fill="FFFFFF"/>
        <w:spacing w:before="0" w:beforeAutospacing="0" w:after="240" w:afterAutospacing="0" w:line="276" w:lineRule="auto"/>
      </w:pPr>
      <w:r>
        <w:t xml:space="preserve">Die Gemeinde Jesu ist die Schar der Menschen, die </w:t>
      </w:r>
      <w:r w:rsidRPr="00CF1450">
        <w:rPr>
          <w:b/>
        </w:rPr>
        <w:t>endgültig</w:t>
      </w:r>
      <w:r>
        <w:t xml:space="preserve"> ihre Entscheidung für </w:t>
      </w:r>
      <w:r w:rsidR="00CF1450">
        <w:t xml:space="preserve">den Vater Jesu Christi </w:t>
      </w:r>
      <w:r>
        <w:t xml:space="preserve">getroffen haben. </w:t>
      </w:r>
      <w:r w:rsidR="004159DC">
        <w:t xml:space="preserve">Einige Verse </w:t>
      </w:r>
      <w:r w:rsidR="004159DC" w:rsidRPr="00CF1450">
        <w:rPr>
          <w:u w:val="single"/>
        </w:rPr>
        <w:t>vor unserer Predigtstelle</w:t>
      </w:r>
      <w:r w:rsidR="004159DC">
        <w:t xml:space="preserve"> fordert der Apostel die Gläubigen auf: </w:t>
      </w:r>
      <w:r w:rsidR="004159DC" w:rsidRPr="00DD2DF9">
        <w:rPr>
          <w:b/>
        </w:rPr>
        <w:t xml:space="preserve">Lasst uns </w:t>
      </w:r>
      <w:r w:rsidR="00DD2DF9" w:rsidRPr="00DD2DF9">
        <w:rPr>
          <w:b/>
        </w:rPr>
        <w:t>festhalten an dem Bekenntnis der Hoffnung und nicht wanken; denn er ist treu, der sie verheißen hat</w:t>
      </w:r>
      <w:r w:rsidR="00DD2DF9">
        <w:t xml:space="preserve"> (V 23). Nun, am </w:t>
      </w:r>
      <w:r w:rsidR="00DD2DF9" w:rsidRPr="00CF1450">
        <w:rPr>
          <w:u w:val="single"/>
        </w:rPr>
        <w:t>Ende unserer Predigtstelle</w:t>
      </w:r>
      <w:r w:rsidR="00DD2DF9">
        <w:t xml:space="preserve">, legt er noch </w:t>
      </w:r>
      <w:r w:rsidR="000F2914">
        <w:t>einmal</w:t>
      </w:r>
      <w:r w:rsidR="00DD2DF9">
        <w:t xml:space="preserve"> ein </w:t>
      </w:r>
      <w:r w:rsidR="000F2914">
        <w:t xml:space="preserve">persönliches Bekenntnis zur Hoffnung der Gemeinde vor der Welt ab: </w:t>
      </w:r>
      <w:r w:rsidR="000F2914" w:rsidRPr="000A5501">
        <w:rPr>
          <w:b/>
        </w:rPr>
        <w:t xml:space="preserve">Wir aber sind nicht </w:t>
      </w:r>
      <w:r w:rsidR="000F2914">
        <w:rPr>
          <w:b/>
        </w:rPr>
        <w:t>solche</w:t>
      </w:r>
      <w:r w:rsidR="000F2914" w:rsidRPr="000A5501">
        <w:rPr>
          <w:b/>
        </w:rPr>
        <w:t xml:space="preserve">, die zurückweichen und verdammt werden, sondern </w:t>
      </w:r>
      <w:r w:rsidR="000F2914">
        <w:rPr>
          <w:b/>
        </w:rPr>
        <w:t>solche</w:t>
      </w:r>
      <w:r w:rsidR="000F2914" w:rsidRPr="000A5501">
        <w:rPr>
          <w:b/>
        </w:rPr>
        <w:t xml:space="preserve">, die glauben und </w:t>
      </w:r>
      <w:r w:rsidR="00D96116">
        <w:rPr>
          <w:b/>
        </w:rPr>
        <w:t>ihre</w:t>
      </w:r>
      <w:r w:rsidR="000F2914" w:rsidRPr="000A5501">
        <w:rPr>
          <w:b/>
        </w:rPr>
        <w:t xml:space="preserve"> Seele erretten.</w:t>
      </w:r>
      <w:r w:rsidR="000F2914">
        <w:t xml:space="preserve"> </w:t>
      </w:r>
    </w:p>
    <w:p w:rsidR="00FF1644" w:rsidRPr="004702F2" w:rsidRDefault="00F86D78" w:rsidP="007B3308">
      <w:pPr>
        <w:shd w:val="clear" w:color="auto" w:fill="FFFFFF"/>
        <w:spacing w:before="100" w:beforeAutospacing="1" w:after="100" w:afterAutospacing="1"/>
        <w:rPr>
          <w:rFonts w:ascii="Times New Roman" w:eastAsia="Times New Roman" w:hAnsi="Times New Roman" w:cs="Times New Roman"/>
          <w:b/>
          <w:sz w:val="24"/>
          <w:szCs w:val="24"/>
          <w:lang w:eastAsia="de-AT"/>
        </w:rPr>
      </w:pPr>
      <w:r w:rsidRPr="004702F2">
        <w:rPr>
          <w:rFonts w:ascii="Times New Roman" w:eastAsia="Times New Roman" w:hAnsi="Times New Roman" w:cs="Times New Roman"/>
          <w:b/>
          <w:sz w:val="24"/>
          <w:szCs w:val="24"/>
          <w:lang w:eastAsia="de-AT"/>
        </w:rPr>
        <w:t xml:space="preserve">Wie aber können wir hier und heute, jetzt, vor der ganzen Welt unsere Zuversicht betonen, dass wir wirklich gerettet werden? </w:t>
      </w:r>
      <w:r w:rsidR="004702F2">
        <w:rPr>
          <w:rFonts w:ascii="Times New Roman" w:eastAsia="Times New Roman" w:hAnsi="Times New Roman" w:cs="Times New Roman"/>
          <w:b/>
          <w:sz w:val="24"/>
          <w:szCs w:val="24"/>
          <w:lang w:eastAsia="de-AT"/>
        </w:rPr>
        <w:t xml:space="preserve">Woran glauben </w:t>
      </w:r>
      <w:r w:rsidR="004702F2" w:rsidRPr="004702F2">
        <w:rPr>
          <w:rFonts w:ascii="Times New Roman" w:eastAsia="Times New Roman" w:hAnsi="Times New Roman" w:cs="Times New Roman"/>
          <w:b/>
          <w:sz w:val="24"/>
          <w:szCs w:val="24"/>
          <w:u w:val="single"/>
          <w:lang w:eastAsia="de-AT"/>
        </w:rPr>
        <w:t>wir</w:t>
      </w:r>
      <w:r w:rsidR="004702F2">
        <w:rPr>
          <w:rFonts w:ascii="Times New Roman" w:eastAsia="Times New Roman" w:hAnsi="Times New Roman" w:cs="Times New Roman"/>
          <w:b/>
          <w:sz w:val="24"/>
          <w:szCs w:val="24"/>
          <w:lang w:eastAsia="de-AT"/>
        </w:rPr>
        <w:t xml:space="preserve"> wirklich? </w:t>
      </w:r>
    </w:p>
    <w:p w:rsidR="00F86D78" w:rsidRDefault="00F86D78" w:rsidP="007B3308">
      <w:pPr>
        <w:shd w:val="clear" w:color="auto" w:fill="FFFFFF"/>
        <w:spacing w:before="100" w:beforeAutospacing="1" w:after="100" w:afterAutospacing="1"/>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Die Antwort kann uns einzig und allein die Erinnerung an den </w:t>
      </w:r>
      <w:r w:rsidRPr="00F86D78">
        <w:rPr>
          <w:rFonts w:ascii="Times New Roman" w:eastAsia="Times New Roman" w:hAnsi="Times New Roman" w:cs="Times New Roman"/>
          <w:b/>
          <w:sz w:val="24"/>
          <w:szCs w:val="24"/>
          <w:lang w:eastAsia="de-AT"/>
        </w:rPr>
        <w:t>Ostersonntag</w:t>
      </w:r>
      <w:r>
        <w:rPr>
          <w:rFonts w:ascii="Times New Roman" w:eastAsia="Times New Roman" w:hAnsi="Times New Roman" w:cs="Times New Roman"/>
          <w:sz w:val="24"/>
          <w:szCs w:val="24"/>
          <w:lang w:eastAsia="de-AT"/>
        </w:rPr>
        <w:t xml:space="preserve"> geben – und das, was Jesus vorher von diesem Tag gesagt hat, dieser unfassbare Tag, </w:t>
      </w:r>
      <w:r w:rsidR="00CF1450">
        <w:rPr>
          <w:rFonts w:ascii="Times New Roman" w:eastAsia="Times New Roman" w:hAnsi="Times New Roman" w:cs="Times New Roman"/>
          <w:sz w:val="24"/>
          <w:szCs w:val="24"/>
          <w:lang w:eastAsia="de-AT"/>
        </w:rPr>
        <w:t xml:space="preserve">der größte Tag aller Tage, der Tag, </w:t>
      </w:r>
      <w:r>
        <w:rPr>
          <w:rFonts w:ascii="Times New Roman" w:eastAsia="Times New Roman" w:hAnsi="Times New Roman" w:cs="Times New Roman"/>
          <w:sz w:val="24"/>
          <w:szCs w:val="24"/>
          <w:lang w:eastAsia="de-AT"/>
        </w:rPr>
        <w:t xml:space="preserve">der die </w:t>
      </w:r>
      <w:r w:rsidR="00CE119C">
        <w:rPr>
          <w:rFonts w:ascii="Times New Roman" w:eastAsia="Times New Roman" w:hAnsi="Times New Roman" w:cs="Times New Roman"/>
          <w:sz w:val="24"/>
          <w:szCs w:val="24"/>
          <w:lang w:eastAsia="de-AT"/>
        </w:rPr>
        <w:t>Endzeit</w:t>
      </w:r>
      <w:r>
        <w:rPr>
          <w:rFonts w:ascii="Times New Roman" w:eastAsia="Times New Roman" w:hAnsi="Times New Roman" w:cs="Times New Roman"/>
          <w:sz w:val="24"/>
          <w:szCs w:val="24"/>
          <w:lang w:eastAsia="de-AT"/>
        </w:rPr>
        <w:t xml:space="preserve"> eingeleitet hat.</w:t>
      </w:r>
      <w:r w:rsidR="006E16D5">
        <w:rPr>
          <w:rFonts w:ascii="Times New Roman" w:eastAsia="Times New Roman" w:hAnsi="Times New Roman" w:cs="Times New Roman"/>
          <w:sz w:val="24"/>
          <w:szCs w:val="24"/>
          <w:lang w:eastAsia="de-AT"/>
        </w:rPr>
        <w:t xml:space="preserve"> Jeder Sonntag sollte ein Ostersonntag sein …</w:t>
      </w:r>
    </w:p>
    <w:p w:rsidR="00CF1450" w:rsidRDefault="00CF1450" w:rsidP="007B3308">
      <w:pPr>
        <w:shd w:val="clear" w:color="auto" w:fill="FFFFFF"/>
        <w:spacing w:before="100" w:beforeAutospacing="1" w:after="100" w:afterAutospacing="1"/>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Die Bedeutung dieses Tages hat Jesus seinen Jüngern mehrmals angekündigt, doch konnten seine Jünger damals diese Worte nicht verstehen, sie schienen ihnen rätselhaft, doch wurden sie von allen „synoptischen“ Evangelien überliefert:  </w:t>
      </w:r>
    </w:p>
    <w:p w:rsidR="00CE119C" w:rsidRPr="00CF1450" w:rsidRDefault="00CE119C" w:rsidP="00CF1450">
      <w:pPr>
        <w:pStyle w:val="Standard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line="276" w:lineRule="auto"/>
        <w:rPr>
          <w:color w:val="374151"/>
        </w:rPr>
      </w:pPr>
      <w:r w:rsidRPr="004702F2">
        <w:rPr>
          <w:color w:val="374151"/>
          <w:u w:val="single"/>
        </w:rPr>
        <w:t>Matthäus 16:21</w:t>
      </w:r>
      <w:r w:rsidRPr="00CF1450">
        <w:rPr>
          <w:color w:val="374151"/>
        </w:rPr>
        <w:t xml:space="preserve"> (Lutherbibel 2017): "Von da an fing Jesus an, seinen Jüngern zu zeigen, dass er nach Jerusalem gehen </w:t>
      </w:r>
      <w:r w:rsidRPr="00CF1450">
        <w:rPr>
          <w:b/>
          <w:color w:val="374151"/>
        </w:rPr>
        <w:t>müsse</w:t>
      </w:r>
      <w:r w:rsidRPr="00CF1450">
        <w:rPr>
          <w:color w:val="374151"/>
        </w:rPr>
        <w:t xml:space="preserve"> und viel leiden von den Ältesten, den </w:t>
      </w:r>
      <w:proofErr w:type="spellStart"/>
      <w:r w:rsidRPr="00CF1450">
        <w:rPr>
          <w:color w:val="374151"/>
        </w:rPr>
        <w:t>Hohenpriestern</w:t>
      </w:r>
      <w:proofErr w:type="spellEnd"/>
      <w:r w:rsidRPr="00CF1450">
        <w:rPr>
          <w:color w:val="374151"/>
        </w:rPr>
        <w:t xml:space="preserve"> und den Schriftgelehrten und </w:t>
      </w:r>
      <w:r w:rsidRPr="00CF1450">
        <w:rPr>
          <w:b/>
          <w:color w:val="374151"/>
        </w:rPr>
        <w:t>getötet</w:t>
      </w:r>
      <w:r w:rsidRPr="00CF1450">
        <w:rPr>
          <w:color w:val="374151"/>
        </w:rPr>
        <w:t xml:space="preserve"> werden und am dritten Tage </w:t>
      </w:r>
      <w:r w:rsidRPr="00CF1450">
        <w:rPr>
          <w:b/>
          <w:color w:val="374151"/>
        </w:rPr>
        <w:t>auferstehen</w:t>
      </w:r>
      <w:r w:rsidRPr="00CF1450">
        <w:rPr>
          <w:color w:val="374151"/>
        </w:rPr>
        <w:t>."</w:t>
      </w:r>
    </w:p>
    <w:p w:rsidR="00CE119C" w:rsidRPr="00CF1450" w:rsidRDefault="00CE119C" w:rsidP="004702F2">
      <w:pPr>
        <w:pStyle w:val="Standard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276" w:lineRule="auto"/>
        <w:rPr>
          <w:color w:val="374151"/>
        </w:rPr>
      </w:pPr>
      <w:r w:rsidRPr="004702F2">
        <w:rPr>
          <w:color w:val="374151"/>
          <w:u w:val="single"/>
        </w:rPr>
        <w:lastRenderedPageBreak/>
        <w:t>Markus 8:31</w:t>
      </w:r>
      <w:r w:rsidRPr="00CF1450">
        <w:rPr>
          <w:color w:val="374151"/>
        </w:rPr>
        <w:t xml:space="preserve">: "Und er fing an, sie zu lehren, der Menschensohn </w:t>
      </w:r>
      <w:r w:rsidRPr="00CF1450">
        <w:rPr>
          <w:b/>
          <w:color w:val="374151"/>
        </w:rPr>
        <w:t>müsse</w:t>
      </w:r>
      <w:r w:rsidRPr="00CF1450">
        <w:rPr>
          <w:color w:val="374151"/>
        </w:rPr>
        <w:t xml:space="preserve"> viel leiden und verworfen werden von den Ältesten und </w:t>
      </w:r>
      <w:proofErr w:type="spellStart"/>
      <w:r w:rsidR="00A549A9" w:rsidRPr="00CF1450">
        <w:rPr>
          <w:color w:val="374151"/>
        </w:rPr>
        <w:t>Hohe</w:t>
      </w:r>
      <w:r w:rsidR="00A549A9">
        <w:rPr>
          <w:color w:val="374151"/>
        </w:rPr>
        <w:t>n</w:t>
      </w:r>
      <w:r w:rsidR="00A549A9" w:rsidRPr="00CF1450">
        <w:rPr>
          <w:color w:val="374151"/>
        </w:rPr>
        <w:t>priestern</w:t>
      </w:r>
      <w:proofErr w:type="spellEnd"/>
      <w:r w:rsidRPr="00CF1450">
        <w:rPr>
          <w:color w:val="374151"/>
        </w:rPr>
        <w:t xml:space="preserve"> und Schriftgelehrten und </w:t>
      </w:r>
      <w:r w:rsidRPr="00CF1450">
        <w:rPr>
          <w:b/>
          <w:color w:val="374151"/>
        </w:rPr>
        <w:t>getötet</w:t>
      </w:r>
      <w:r w:rsidRPr="00CF1450">
        <w:rPr>
          <w:color w:val="374151"/>
        </w:rPr>
        <w:t xml:space="preserve"> werden und nach drei Tagen auferstehen."</w:t>
      </w:r>
    </w:p>
    <w:p w:rsidR="00CE119C" w:rsidRPr="00CF1450" w:rsidRDefault="00CE119C" w:rsidP="004702F2">
      <w:pPr>
        <w:pStyle w:val="Standard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276" w:lineRule="auto"/>
        <w:rPr>
          <w:color w:val="374151"/>
        </w:rPr>
      </w:pPr>
      <w:r w:rsidRPr="004702F2">
        <w:rPr>
          <w:color w:val="374151"/>
          <w:u w:val="single"/>
        </w:rPr>
        <w:t>Lukas 9:22</w:t>
      </w:r>
      <w:r w:rsidRPr="00CF1450">
        <w:rPr>
          <w:color w:val="374151"/>
        </w:rPr>
        <w:t xml:space="preserve">: "Der Menschensohn </w:t>
      </w:r>
      <w:r w:rsidRPr="00CF1450">
        <w:rPr>
          <w:b/>
          <w:color w:val="374151"/>
        </w:rPr>
        <w:t>muss</w:t>
      </w:r>
      <w:r w:rsidRPr="00CF1450">
        <w:rPr>
          <w:color w:val="374151"/>
        </w:rPr>
        <w:t xml:space="preserve"> vieles leiden und verworfen werden von den Ältesten und </w:t>
      </w:r>
      <w:r w:rsidR="00A549A9" w:rsidRPr="00CF1450">
        <w:rPr>
          <w:color w:val="374151"/>
        </w:rPr>
        <w:t>Hohenpriester</w:t>
      </w:r>
      <w:r w:rsidRPr="00CF1450">
        <w:rPr>
          <w:color w:val="374151"/>
        </w:rPr>
        <w:t xml:space="preserve"> und Schriftgelehrten und </w:t>
      </w:r>
      <w:r w:rsidRPr="00CF1450">
        <w:rPr>
          <w:b/>
          <w:color w:val="374151"/>
        </w:rPr>
        <w:t>getötet</w:t>
      </w:r>
      <w:r w:rsidRPr="00CF1450">
        <w:rPr>
          <w:color w:val="374151"/>
        </w:rPr>
        <w:t xml:space="preserve"> werden und am dritten Tage </w:t>
      </w:r>
      <w:r w:rsidRPr="00CF1450">
        <w:rPr>
          <w:b/>
          <w:color w:val="374151"/>
        </w:rPr>
        <w:t>auferstehen</w:t>
      </w:r>
      <w:r w:rsidRPr="00CF1450">
        <w:rPr>
          <w:color w:val="374151"/>
        </w:rPr>
        <w:t>."</w:t>
      </w:r>
    </w:p>
    <w:p w:rsidR="007B3308" w:rsidRPr="00C41AB5" w:rsidRDefault="007B3308" w:rsidP="007B3308">
      <w:pPr>
        <w:shd w:val="clear" w:color="auto" w:fill="FFFFFF"/>
        <w:spacing w:before="100" w:beforeAutospacing="1" w:after="100" w:afterAutospacing="1"/>
        <w:rPr>
          <w:rFonts w:ascii="Times New Roman" w:eastAsia="Times New Roman" w:hAnsi="Times New Roman" w:cs="Times New Roman"/>
          <w:b/>
          <w:sz w:val="24"/>
          <w:szCs w:val="24"/>
          <w:lang w:eastAsia="de-AT"/>
        </w:rPr>
      </w:pPr>
      <w:r>
        <w:rPr>
          <w:rFonts w:ascii="Times New Roman" w:hAnsi="Times New Roman" w:cs="Times New Roman"/>
          <w:sz w:val="24"/>
          <w:szCs w:val="24"/>
        </w:rPr>
        <w:t>Jesus</w:t>
      </w:r>
      <w:r w:rsidRPr="001E19C7">
        <w:rPr>
          <w:rFonts w:ascii="Times New Roman" w:hAnsi="Times New Roman" w:cs="Times New Roman"/>
          <w:sz w:val="24"/>
          <w:szCs w:val="24"/>
        </w:rPr>
        <w:t xml:space="preserve"> </w:t>
      </w:r>
      <w:r w:rsidRPr="00563CBA">
        <w:rPr>
          <w:rFonts w:ascii="Times New Roman" w:hAnsi="Times New Roman" w:cs="Times New Roman"/>
          <w:b/>
          <w:sz w:val="24"/>
          <w:szCs w:val="24"/>
        </w:rPr>
        <w:t>musste</w:t>
      </w:r>
      <w:r w:rsidR="00CF1450">
        <w:rPr>
          <w:rFonts w:ascii="Times New Roman" w:hAnsi="Times New Roman" w:cs="Times New Roman"/>
          <w:sz w:val="24"/>
          <w:szCs w:val="24"/>
        </w:rPr>
        <w:t xml:space="preserve">, </w:t>
      </w:r>
      <w:r w:rsidRPr="001E19C7">
        <w:rPr>
          <w:rFonts w:ascii="Times New Roman" w:hAnsi="Times New Roman" w:cs="Times New Roman"/>
          <w:sz w:val="24"/>
          <w:szCs w:val="24"/>
        </w:rPr>
        <w:t xml:space="preserve">deshalb </w:t>
      </w:r>
      <w:r w:rsidRPr="00563CBA">
        <w:rPr>
          <w:rFonts w:ascii="Times New Roman" w:hAnsi="Times New Roman" w:cs="Times New Roman"/>
          <w:b/>
          <w:sz w:val="24"/>
          <w:szCs w:val="24"/>
        </w:rPr>
        <w:t>musste</w:t>
      </w:r>
      <w:r w:rsidRPr="001E19C7">
        <w:rPr>
          <w:rFonts w:ascii="Times New Roman" w:hAnsi="Times New Roman" w:cs="Times New Roman"/>
          <w:sz w:val="24"/>
          <w:szCs w:val="24"/>
        </w:rPr>
        <w:t xml:space="preserve"> Jesus leiden und sterben und auferstehen, weil Gott </w:t>
      </w:r>
      <w:r>
        <w:rPr>
          <w:rFonts w:ascii="Times New Roman" w:hAnsi="Times New Roman" w:cs="Times New Roman"/>
          <w:sz w:val="24"/>
          <w:szCs w:val="24"/>
        </w:rPr>
        <w:t>(</w:t>
      </w:r>
      <w:r w:rsidRPr="001E19C7">
        <w:rPr>
          <w:rFonts w:ascii="Times New Roman" w:hAnsi="Times New Roman" w:cs="Times New Roman"/>
          <w:sz w:val="24"/>
          <w:szCs w:val="24"/>
        </w:rPr>
        <w:t>für unser Denken</w:t>
      </w:r>
      <w:r>
        <w:rPr>
          <w:rFonts w:ascii="Times New Roman" w:hAnsi="Times New Roman" w:cs="Times New Roman"/>
          <w:sz w:val="24"/>
          <w:szCs w:val="24"/>
        </w:rPr>
        <w:t>)</w:t>
      </w:r>
      <w:r w:rsidRPr="001E19C7">
        <w:rPr>
          <w:rFonts w:ascii="Times New Roman" w:hAnsi="Times New Roman" w:cs="Times New Roman"/>
          <w:sz w:val="24"/>
          <w:szCs w:val="24"/>
        </w:rPr>
        <w:t xml:space="preserve"> nur durch Jesu Auferweckung bestätigen konnte, dass all das, was Jesus offenbart hat, wahr ist. Sein </w:t>
      </w:r>
      <w:r w:rsidRPr="00563CBA">
        <w:rPr>
          <w:rFonts w:ascii="Times New Roman" w:hAnsi="Times New Roman" w:cs="Times New Roman"/>
          <w:b/>
          <w:sz w:val="24"/>
          <w:szCs w:val="24"/>
        </w:rPr>
        <w:t>Tod am Kreuz</w:t>
      </w:r>
      <w:r w:rsidRPr="001E19C7">
        <w:rPr>
          <w:rFonts w:ascii="Times New Roman" w:hAnsi="Times New Roman" w:cs="Times New Roman"/>
          <w:sz w:val="24"/>
          <w:szCs w:val="24"/>
        </w:rPr>
        <w:t xml:space="preserve"> geschah also nicht nur, um uns von Sünde und Schuld loszukaufen, uns zu erlösen, so unabdingbar das auch für unser persönliches ewiges Leben geschehen musste, sondern </w:t>
      </w:r>
      <w:r>
        <w:rPr>
          <w:rFonts w:ascii="Times New Roman" w:hAnsi="Times New Roman" w:cs="Times New Roman"/>
          <w:sz w:val="24"/>
          <w:szCs w:val="24"/>
        </w:rPr>
        <w:t xml:space="preserve">durch die </w:t>
      </w:r>
      <w:r w:rsidRPr="00563CBA">
        <w:rPr>
          <w:rFonts w:ascii="Times New Roman" w:hAnsi="Times New Roman" w:cs="Times New Roman"/>
          <w:b/>
          <w:sz w:val="24"/>
          <w:szCs w:val="24"/>
        </w:rPr>
        <w:t>Auferweckung</w:t>
      </w:r>
      <w:r>
        <w:rPr>
          <w:rFonts w:ascii="Times New Roman" w:hAnsi="Times New Roman" w:cs="Times New Roman"/>
          <w:sz w:val="24"/>
          <w:szCs w:val="24"/>
        </w:rPr>
        <w:t xml:space="preserve"> </w:t>
      </w:r>
      <w:r w:rsidRPr="001E19C7">
        <w:rPr>
          <w:rFonts w:ascii="Times New Roman" w:hAnsi="Times New Roman" w:cs="Times New Roman"/>
          <w:sz w:val="24"/>
          <w:szCs w:val="24"/>
        </w:rPr>
        <w:t>als mächtigstes Zeichen Gottes für die Wahrheit von Je</w:t>
      </w:r>
      <w:r>
        <w:rPr>
          <w:rFonts w:ascii="Times New Roman" w:hAnsi="Times New Roman" w:cs="Times New Roman"/>
          <w:sz w:val="24"/>
          <w:szCs w:val="24"/>
        </w:rPr>
        <w:t xml:space="preserve">su Offenbarung: Ich bin der Weg, das Licht, </w:t>
      </w:r>
      <w:r w:rsidRPr="001E19C7">
        <w:rPr>
          <w:rFonts w:ascii="Times New Roman" w:hAnsi="Times New Roman" w:cs="Times New Roman"/>
          <w:sz w:val="24"/>
          <w:szCs w:val="24"/>
        </w:rPr>
        <w:t xml:space="preserve">das Leben … ich bin die Auferstehung </w:t>
      </w:r>
    </w:p>
    <w:p w:rsidR="00A826F9" w:rsidRDefault="007B3308" w:rsidP="004F7AD6">
      <w:pPr>
        <w:shd w:val="clear" w:color="auto" w:fill="FFFFFF"/>
        <w:spacing w:before="100" w:beforeAutospacing="1" w:after="100" w:afterAutospacing="1"/>
        <w:rPr>
          <w:rFonts w:ascii="Times New Roman" w:hAnsi="Times New Roman" w:cs="Times New Roman"/>
          <w:sz w:val="24"/>
          <w:szCs w:val="24"/>
        </w:rPr>
      </w:pPr>
      <w:r w:rsidRPr="001E19C7">
        <w:rPr>
          <w:rFonts w:ascii="Times New Roman" w:hAnsi="Times New Roman" w:cs="Times New Roman"/>
          <w:sz w:val="24"/>
          <w:szCs w:val="24"/>
        </w:rPr>
        <w:t>Daher dürfen wir doch, liebe Gemeinde, endlich aus der (oft kirchlich verordneten) Düsternis unseres Sündenbewusstseins hinaus</w:t>
      </w:r>
      <w:r>
        <w:rPr>
          <w:rFonts w:ascii="Times New Roman" w:hAnsi="Times New Roman" w:cs="Times New Roman"/>
          <w:sz w:val="24"/>
          <w:szCs w:val="24"/>
        </w:rPr>
        <w:t>gehen, hinaus</w:t>
      </w:r>
      <w:r w:rsidR="004702F2">
        <w:rPr>
          <w:rFonts w:ascii="Times New Roman" w:hAnsi="Times New Roman" w:cs="Times New Roman"/>
          <w:sz w:val="24"/>
          <w:szCs w:val="24"/>
        </w:rPr>
        <w:t xml:space="preserve"> aus dem Gefängnis in die Freiheit,</w:t>
      </w:r>
      <w:r w:rsidRPr="001E19C7">
        <w:rPr>
          <w:rFonts w:ascii="Times New Roman" w:hAnsi="Times New Roman" w:cs="Times New Roman"/>
          <w:sz w:val="24"/>
          <w:szCs w:val="24"/>
        </w:rPr>
        <w:t xml:space="preserve"> in das strahlende Licht des Lebens und der Liebe Gottes gehen, nein: laufen, fliegen …</w:t>
      </w:r>
      <w:r>
        <w:rPr>
          <w:rFonts w:ascii="Times New Roman" w:hAnsi="Times New Roman" w:cs="Times New Roman"/>
          <w:sz w:val="24"/>
          <w:szCs w:val="24"/>
        </w:rPr>
        <w:t xml:space="preserve"> wir werden auferstehen …</w:t>
      </w:r>
    </w:p>
    <w:p w:rsidR="006E16D5" w:rsidRPr="00D04F58" w:rsidRDefault="006E16D5" w:rsidP="004F7AD6">
      <w:pPr>
        <w:shd w:val="clear" w:color="auto" w:fill="FFFFFF"/>
        <w:spacing w:before="100" w:beforeAutospacing="1" w:after="100" w:afterAutospacing="1"/>
        <w:rPr>
          <w:rFonts w:ascii="Times New Roman" w:hAnsi="Times New Roman" w:cs="Times New Roman"/>
          <w:i/>
          <w:sz w:val="24"/>
          <w:szCs w:val="24"/>
        </w:rPr>
      </w:pPr>
      <w:r>
        <w:rPr>
          <w:rFonts w:ascii="Times New Roman" w:hAnsi="Times New Roman" w:cs="Times New Roman"/>
          <w:sz w:val="24"/>
          <w:szCs w:val="24"/>
        </w:rPr>
        <w:t>So hat unsere Predigt begonnen – so soll sie auch enden</w:t>
      </w:r>
      <w:r w:rsidR="00D04F58">
        <w:rPr>
          <w:rFonts w:ascii="Times New Roman" w:hAnsi="Times New Roman" w:cs="Times New Roman"/>
          <w:sz w:val="24"/>
          <w:szCs w:val="24"/>
        </w:rPr>
        <w:t xml:space="preserve"> </w:t>
      </w:r>
      <w:r w:rsidR="00D04F58" w:rsidRPr="00D04F58">
        <w:rPr>
          <w:rFonts w:ascii="Times New Roman" w:hAnsi="Times New Roman" w:cs="Times New Roman"/>
          <w:i/>
          <w:sz w:val="24"/>
          <w:szCs w:val="24"/>
        </w:rPr>
        <w:t>(Hebräer 10):</w:t>
      </w:r>
    </w:p>
    <w:p w:rsidR="00A826F9" w:rsidRPr="001F5BBF" w:rsidRDefault="00A826F9" w:rsidP="00A826F9">
      <w:pPr>
        <w:pStyle w:val="StandardWeb"/>
        <w:shd w:val="clear" w:color="auto" w:fill="FFFFFF"/>
        <w:spacing w:after="240"/>
        <w:rPr>
          <w:b/>
        </w:rPr>
      </w:pPr>
      <w:r>
        <w:rPr>
          <w:b/>
        </w:rPr>
        <w:t>35 Werft nur jetzt euer Vertrauen nicht weg, das</w:t>
      </w:r>
      <w:r w:rsidRPr="001F5BBF">
        <w:rPr>
          <w:b/>
        </w:rPr>
        <w:t xml:space="preserve"> doch so reich belohnt werden soll!</w:t>
      </w:r>
    </w:p>
    <w:p w:rsidR="00A826F9" w:rsidRPr="001F5BBF" w:rsidRDefault="00A826F9" w:rsidP="00A826F9">
      <w:pPr>
        <w:pStyle w:val="StandardWeb"/>
        <w:shd w:val="clear" w:color="auto" w:fill="FFFFFF"/>
        <w:spacing w:after="240"/>
        <w:rPr>
          <w:b/>
        </w:rPr>
      </w:pPr>
      <w:r w:rsidRPr="001F5BBF">
        <w:rPr>
          <w:b/>
        </w:rPr>
        <w:t>36 Ihr braucht Kraft zum Durchhalten, damit ihr weiterhin tut, was Gott von euch will, und so auch bekommt, was er versprochen hat.</w:t>
      </w:r>
    </w:p>
    <w:p w:rsidR="00A826F9" w:rsidRPr="001F5BBF" w:rsidRDefault="00A826F9" w:rsidP="00A826F9">
      <w:pPr>
        <w:pStyle w:val="StandardWeb"/>
        <w:shd w:val="clear" w:color="auto" w:fill="FFFFFF"/>
        <w:spacing w:before="0" w:beforeAutospacing="0" w:after="240" w:afterAutospacing="0" w:line="276" w:lineRule="auto"/>
        <w:rPr>
          <w:b/>
        </w:rPr>
      </w:pPr>
      <w:r w:rsidRPr="001F5BBF">
        <w:rPr>
          <w:b/>
        </w:rPr>
        <w:t>39 Wir gehören doch nicht zu den Menschen, die den Mut verlieren und deshalb zugrunde gehen! Vielmehr gehören wir zu denen, die Gott im Glauben vertrauen und das Leben gewinnen.</w:t>
      </w:r>
    </w:p>
    <w:p w:rsidR="007B3308" w:rsidRPr="004F7AD6" w:rsidRDefault="007B3308" w:rsidP="004F7AD6">
      <w:pPr>
        <w:shd w:val="clear" w:color="auto" w:fill="FFFFFF"/>
        <w:spacing w:before="100" w:beforeAutospacing="1" w:after="100" w:afterAutospacing="1"/>
        <w:rPr>
          <w:rFonts w:ascii="Times New Roman" w:hAnsi="Times New Roman" w:cs="Times New Roman"/>
          <w:sz w:val="24"/>
          <w:szCs w:val="24"/>
        </w:rPr>
      </w:pPr>
      <w:r w:rsidRPr="00C41AB5">
        <w:rPr>
          <w:rFonts w:ascii="Times New Roman" w:eastAsia="Times New Roman" w:hAnsi="Times New Roman" w:cs="Times New Roman"/>
          <w:i/>
          <w:sz w:val="16"/>
          <w:szCs w:val="16"/>
          <w:lang w:eastAsia="de-AT"/>
        </w:rPr>
        <w:t>Und der Friede Gottes, welcher höher ist als alle Vernunft, bewahre unsere Herzen, Sinne und Gedanken i</w:t>
      </w:r>
      <w:r>
        <w:rPr>
          <w:rFonts w:ascii="Times New Roman" w:eastAsia="Times New Roman" w:hAnsi="Times New Roman" w:cs="Times New Roman"/>
          <w:i/>
          <w:sz w:val="16"/>
          <w:szCs w:val="16"/>
          <w:lang w:eastAsia="de-AT"/>
        </w:rPr>
        <w:t>n Christus Jesus, unserem Herrn.</w:t>
      </w:r>
    </w:p>
    <w:sectPr w:rsidR="007B3308" w:rsidRPr="004F7AD6" w:rsidSect="005A676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D27" w:rsidRDefault="00DD0D27" w:rsidP="00DA3918">
      <w:pPr>
        <w:spacing w:after="0" w:line="240" w:lineRule="auto"/>
      </w:pPr>
      <w:r>
        <w:separator/>
      </w:r>
    </w:p>
  </w:endnote>
  <w:endnote w:type="continuationSeparator" w:id="0">
    <w:p w:rsidR="00DD0D27" w:rsidRDefault="00DD0D27" w:rsidP="00DA39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D1E" w:rsidRDefault="00483D1E">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206704"/>
      <w:docPartObj>
        <w:docPartGallery w:val="Page Numbers (Bottom of Page)"/>
        <w:docPartUnique/>
      </w:docPartObj>
    </w:sdtPr>
    <w:sdtContent>
      <w:p w:rsidR="00483D1E" w:rsidRDefault="00911BEA">
        <w:pPr>
          <w:pStyle w:val="Fuzeile"/>
          <w:jc w:val="right"/>
        </w:pPr>
        <w:fldSimple w:instr=" PAGE   \* MERGEFORMAT ">
          <w:r w:rsidR="00D04F58">
            <w:rPr>
              <w:noProof/>
            </w:rPr>
            <w:t>5</w:t>
          </w:r>
        </w:fldSimple>
      </w:p>
    </w:sdtContent>
  </w:sdt>
  <w:p w:rsidR="00483D1E" w:rsidRDefault="00483D1E">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D1E" w:rsidRDefault="00483D1E">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D27" w:rsidRDefault="00DD0D27" w:rsidP="00DA3918">
      <w:pPr>
        <w:spacing w:after="0" w:line="240" w:lineRule="auto"/>
      </w:pPr>
      <w:r>
        <w:separator/>
      </w:r>
    </w:p>
  </w:footnote>
  <w:footnote w:type="continuationSeparator" w:id="0">
    <w:p w:rsidR="00DD0D27" w:rsidRDefault="00DD0D27" w:rsidP="00DA39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D1E" w:rsidRDefault="00483D1E">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D1E" w:rsidRDefault="00483D1E">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D1E" w:rsidRDefault="00483D1E">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A41D7"/>
    <w:multiLevelType w:val="multilevel"/>
    <w:tmpl w:val="1A024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317C87"/>
    <w:multiLevelType w:val="multilevel"/>
    <w:tmpl w:val="2E665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72904"/>
    <w:rsid w:val="000020ED"/>
    <w:rsid w:val="00010EB6"/>
    <w:rsid w:val="00020AB3"/>
    <w:rsid w:val="00040F43"/>
    <w:rsid w:val="000A5501"/>
    <w:rsid w:val="000B644B"/>
    <w:rsid w:val="000C0A81"/>
    <w:rsid w:val="000F2914"/>
    <w:rsid w:val="00135B4F"/>
    <w:rsid w:val="00144B63"/>
    <w:rsid w:val="00154A00"/>
    <w:rsid w:val="00167615"/>
    <w:rsid w:val="001F5BBF"/>
    <w:rsid w:val="00220B09"/>
    <w:rsid w:val="002C7DD3"/>
    <w:rsid w:val="002D3547"/>
    <w:rsid w:val="002D5BF5"/>
    <w:rsid w:val="00302BDB"/>
    <w:rsid w:val="003304D9"/>
    <w:rsid w:val="00335921"/>
    <w:rsid w:val="00347482"/>
    <w:rsid w:val="00372904"/>
    <w:rsid w:val="00375964"/>
    <w:rsid w:val="00401C36"/>
    <w:rsid w:val="004159DC"/>
    <w:rsid w:val="004702F2"/>
    <w:rsid w:val="0047553A"/>
    <w:rsid w:val="00483D1E"/>
    <w:rsid w:val="004A7738"/>
    <w:rsid w:val="004C5A87"/>
    <w:rsid w:val="004D6407"/>
    <w:rsid w:val="004F404F"/>
    <w:rsid w:val="004F7AD6"/>
    <w:rsid w:val="005375A5"/>
    <w:rsid w:val="005426B3"/>
    <w:rsid w:val="005445D1"/>
    <w:rsid w:val="005545A4"/>
    <w:rsid w:val="005A2DC3"/>
    <w:rsid w:val="005A6767"/>
    <w:rsid w:val="005C36C4"/>
    <w:rsid w:val="00626E3F"/>
    <w:rsid w:val="006476C7"/>
    <w:rsid w:val="006B6D84"/>
    <w:rsid w:val="006E16D5"/>
    <w:rsid w:val="0070143C"/>
    <w:rsid w:val="007B3308"/>
    <w:rsid w:val="007B7D91"/>
    <w:rsid w:val="007E6269"/>
    <w:rsid w:val="00815B90"/>
    <w:rsid w:val="008222B8"/>
    <w:rsid w:val="00885016"/>
    <w:rsid w:val="00891338"/>
    <w:rsid w:val="008F7449"/>
    <w:rsid w:val="00911BEA"/>
    <w:rsid w:val="0091293B"/>
    <w:rsid w:val="009429B8"/>
    <w:rsid w:val="00945BB1"/>
    <w:rsid w:val="00955F18"/>
    <w:rsid w:val="00960117"/>
    <w:rsid w:val="009A7AC4"/>
    <w:rsid w:val="009C08FA"/>
    <w:rsid w:val="009D3922"/>
    <w:rsid w:val="00A26DEE"/>
    <w:rsid w:val="00A435F7"/>
    <w:rsid w:val="00A549A9"/>
    <w:rsid w:val="00A649C1"/>
    <w:rsid w:val="00A826F9"/>
    <w:rsid w:val="00AC6979"/>
    <w:rsid w:val="00AE07F0"/>
    <w:rsid w:val="00B66E5D"/>
    <w:rsid w:val="00B6762D"/>
    <w:rsid w:val="00B94563"/>
    <w:rsid w:val="00BA1460"/>
    <w:rsid w:val="00BB77F4"/>
    <w:rsid w:val="00BC6CCC"/>
    <w:rsid w:val="00C135D3"/>
    <w:rsid w:val="00C15CA7"/>
    <w:rsid w:val="00C52E3B"/>
    <w:rsid w:val="00C911F6"/>
    <w:rsid w:val="00CC6A84"/>
    <w:rsid w:val="00CE103A"/>
    <w:rsid w:val="00CE119C"/>
    <w:rsid w:val="00CF1450"/>
    <w:rsid w:val="00D04F58"/>
    <w:rsid w:val="00D96116"/>
    <w:rsid w:val="00DA3918"/>
    <w:rsid w:val="00DB5429"/>
    <w:rsid w:val="00DD0D27"/>
    <w:rsid w:val="00DD2DF9"/>
    <w:rsid w:val="00E16E7A"/>
    <w:rsid w:val="00E55924"/>
    <w:rsid w:val="00E65A9C"/>
    <w:rsid w:val="00EA5A74"/>
    <w:rsid w:val="00EE02C6"/>
    <w:rsid w:val="00F037FA"/>
    <w:rsid w:val="00F86D78"/>
    <w:rsid w:val="00FD504C"/>
    <w:rsid w:val="00FE7692"/>
    <w:rsid w:val="00FF1644"/>
    <w:rsid w:val="00FF6F3A"/>
    <w:rsid w:val="00FF6FF6"/>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676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E6269"/>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Kopfzeile">
    <w:name w:val="header"/>
    <w:basedOn w:val="Standard"/>
    <w:link w:val="KopfzeileZchn"/>
    <w:uiPriority w:val="99"/>
    <w:semiHidden/>
    <w:unhideWhenUsed/>
    <w:rsid w:val="00DA39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DA3918"/>
  </w:style>
  <w:style w:type="paragraph" w:styleId="Fuzeile">
    <w:name w:val="footer"/>
    <w:basedOn w:val="Standard"/>
    <w:link w:val="FuzeileZchn"/>
    <w:uiPriority w:val="99"/>
    <w:unhideWhenUsed/>
    <w:rsid w:val="00DA39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3918"/>
  </w:style>
</w:styles>
</file>

<file path=word/webSettings.xml><?xml version="1.0" encoding="utf-8"?>
<w:webSettings xmlns:r="http://schemas.openxmlformats.org/officeDocument/2006/relationships" xmlns:w="http://schemas.openxmlformats.org/wordprocessingml/2006/main">
  <w:divs>
    <w:div w:id="794715540">
      <w:bodyDiv w:val="1"/>
      <w:marLeft w:val="0"/>
      <w:marRight w:val="0"/>
      <w:marTop w:val="0"/>
      <w:marBottom w:val="0"/>
      <w:divBdr>
        <w:top w:val="none" w:sz="0" w:space="0" w:color="auto"/>
        <w:left w:val="none" w:sz="0" w:space="0" w:color="auto"/>
        <w:bottom w:val="none" w:sz="0" w:space="0" w:color="auto"/>
        <w:right w:val="none" w:sz="0" w:space="0" w:color="auto"/>
      </w:divBdr>
    </w:div>
    <w:div w:id="1405953615">
      <w:bodyDiv w:val="1"/>
      <w:marLeft w:val="0"/>
      <w:marRight w:val="0"/>
      <w:marTop w:val="0"/>
      <w:marBottom w:val="0"/>
      <w:divBdr>
        <w:top w:val="none" w:sz="0" w:space="0" w:color="auto"/>
        <w:left w:val="none" w:sz="0" w:space="0" w:color="auto"/>
        <w:bottom w:val="none" w:sz="0" w:space="0" w:color="auto"/>
        <w:right w:val="none" w:sz="0" w:space="0" w:color="auto"/>
      </w:divBdr>
      <w:divsChild>
        <w:div w:id="1337851933">
          <w:marLeft w:val="0"/>
          <w:marRight w:val="0"/>
          <w:marTop w:val="0"/>
          <w:marBottom w:val="0"/>
          <w:divBdr>
            <w:top w:val="single" w:sz="2" w:space="0" w:color="auto"/>
            <w:left w:val="single" w:sz="2" w:space="0" w:color="auto"/>
            <w:bottom w:val="single" w:sz="6" w:space="0" w:color="auto"/>
            <w:right w:val="single" w:sz="2" w:space="0" w:color="auto"/>
          </w:divBdr>
          <w:divsChild>
            <w:div w:id="239600075">
              <w:marLeft w:val="0"/>
              <w:marRight w:val="0"/>
              <w:marTop w:val="100"/>
              <w:marBottom w:val="100"/>
              <w:divBdr>
                <w:top w:val="single" w:sz="2" w:space="0" w:color="D9D9E3"/>
                <w:left w:val="single" w:sz="2" w:space="0" w:color="D9D9E3"/>
                <w:bottom w:val="single" w:sz="2" w:space="0" w:color="D9D9E3"/>
                <w:right w:val="single" w:sz="2" w:space="0" w:color="D9D9E3"/>
              </w:divBdr>
              <w:divsChild>
                <w:div w:id="370304961">
                  <w:marLeft w:val="0"/>
                  <w:marRight w:val="0"/>
                  <w:marTop w:val="0"/>
                  <w:marBottom w:val="0"/>
                  <w:divBdr>
                    <w:top w:val="single" w:sz="2" w:space="0" w:color="D9D9E3"/>
                    <w:left w:val="single" w:sz="2" w:space="0" w:color="D9D9E3"/>
                    <w:bottom w:val="single" w:sz="2" w:space="0" w:color="D9D9E3"/>
                    <w:right w:val="single" w:sz="2" w:space="0" w:color="D9D9E3"/>
                  </w:divBdr>
                  <w:divsChild>
                    <w:div w:id="377969868">
                      <w:marLeft w:val="0"/>
                      <w:marRight w:val="0"/>
                      <w:marTop w:val="0"/>
                      <w:marBottom w:val="0"/>
                      <w:divBdr>
                        <w:top w:val="single" w:sz="2" w:space="0" w:color="D9D9E3"/>
                        <w:left w:val="single" w:sz="2" w:space="0" w:color="D9D9E3"/>
                        <w:bottom w:val="single" w:sz="2" w:space="0" w:color="D9D9E3"/>
                        <w:right w:val="single" w:sz="2" w:space="0" w:color="D9D9E3"/>
                      </w:divBdr>
                      <w:divsChild>
                        <w:div w:id="1148546303">
                          <w:marLeft w:val="0"/>
                          <w:marRight w:val="0"/>
                          <w:marTop w:val="0"/>
                          <w:marBottom w:val="0"/>
                          <w:divBdr>
                            <w:top w:val="single" w:sz="2" w:space="0" w:color="D9D9E3"/>
                            <w:left w:val="single" w:sz="2" w:space="0" w:color="D9D9E3"/>
                            <w:bottom w:val="single" w:sz="2" w:space="0" w:color="D9D9E3"/>
                            <w:right w:val="single" w:sz="2" w:space="0" w:color="D9D9E3"/>
                          </w:divBdr>
                          <w:divsChild>
                            <w:div w:id="557472412">
                              <w:marLeft w:val="0"/>
                              <w:marRight w:val="0"/>
                              <w:marTop w:val="0"/>
                              <w:marBottom w:val="0"/>
                              <w:divBdr>
                                <w:top w:val="single" w:sz="2" w:space="0" w:color="D9D9E3"/>
                                <w:left w:val="single" w:sz="2" w:space="0" w:color="D9D9E3"/>
                                <w:bottom w:val="single" w:sz="2" w:space="0" w:color="D9D9E3"/>
                                <w:right w:val="single" w:sz="2" w:space="0" w:color="D9D9E3"/>
                              </w:divBdr>
                              <w:divsChild>
                                <w:div w:id="11016103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22167932">
          <w:marLeft w:val="0"/>
          <w:marRight w:val="0"/>
          <w:marTop w:val="0"/>
          <w:marBottom w:val="0"/>
          <w:divBdr>
            <w:top w:val="single" w:sz="2" w:space="0" w:color="auto"/>
            <w:left w:val="single" w:sz="2" w:space="0" w:color="auto"/>
            <w:bottom w:val="single" w:sz="6" w:space="0" w:color="auto"/>
            <w:right w:val="single" w:sz="2" w:space="0" w:color="auto"/>
          </w:divBdr>
          <w:divsChild>
            <w:div w:id="1261110368">
              <w:marLeft w:val="0"/>
              <w:marRight w:val="0"/>
              <w:marTop w:val="100"/>
              <w:marBottom w:val="100"/>
              <w:divBdr>
                <w:top w:val="single" w:sz="2" w:space="0" w:color="D9D9E3"/>
                <w:left w:val="single" w:sz="2" w:space="0" w:color="D9D9E3"/>
                <w:bottom w:val="single" w:sz="2" w:space="0" w:color="D9D9E3"/>
                <w:right w:val="single" w:sz="2" w:space="0" w:color="D9D9E3"/>
              </w:divBdr>
              <w:divsChild>
                <w:div w:id="1872526383">
                  <w:marLeft w:val="0"/>
                  <w:marRight w:val="0"/>
                  <w:marTop w:val="0"/>
                  <w:marBottom w:val="0"/>
                  <w:divBdr>
                    <w:top w:val="single" w:sz="2" w:space="0" w:color="D9D9E3"/>
                    <w:left w:val="single" w:sz="2" w:space="0" w:color="D9D9E3"/>
                    <w:bottom w:val="single" w:sz="2" w:space="0" w:color="D9D9E3"/>
                    <w:right w:val="single" w:sz="2" w:space="0" w:color="D9D9E3"/>
                  </w:divBdr>
                  <w:divsChild>
                    <w:div w:id="581068168">
                      <w:marLeft w:val="0"/>
                      <w:marRight w:val="0"/>
                      <w:marTop w:val="0"/>
                      <w:marBottom w:val="0"/>
                      <w:divBdr>
                        <w:top w:val="single" w:sz="2" w:space="0" w:color="D9D9E3"/>
                        <w:left w:val="single" w:sz="2" w:space="0" w:color="D9D9E3"/>
                        <w:bottom w:val="single" w:sz="2" w:space="0" w:color="D9D9E3"/>
                        <w:right w:val="single" w:sz="2" w:space="0" w:color="D9D9E3"/>
                      </w:divBdr>
                      <w:divsChild>
                        <w:div w:id="1351644402">
                          <w:marLeft w:val="0"/>
                          <w:marRight w:val="0"/>
                          <w:marTop w:val="0"/>
                          <w:marBottom w:val="0"/>
                          <w:divBdr>
                            <w:top w:val="single" w:sz="2" w:space="0" w:color="D9D9E3"/>
                            <w:left w:val="single" w:sz="2" w:space="0" w:color="D9D9E3"/>
                            <w:bottom w:val="single" w:sz="2" w:space="0" w:color="D9D9E3"/>
                            <w:right w:val="single" w:sz="2" w:space="0" w:color="D9D9E3"/>
                          </w:divBdr>
                          <w:divsChild>
                            <w:div w:id="18951206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14934383">
                      <w:marLeft w:val="0"/>
                      <w:marRight w:val="0"/>
                      <w:marTop w:val="0"/>
                      <w:marBottom w:val="0"/>
                      <w:divBdr>
                        <w:top w:val="single" w:sz="2" w:space="0" w:color="D9D9E3"/>
                        <w:left w:val="single" w:sz="2" w:space="0" w:color="D9D9E3"/>
                        <w:bottom w:val="single" w:sz="2" w:space="0" w:color="D9D9E3"/>
                        <w:right w:val="single" w:sz="2" w:space="0" w:color="D9D9E3"/>
                      </w:divBdr>
                      <w:divsChild>
                        <w:div w:id="1855073784">
                          <w:marLeft w:val="0"/>
                          <w:marRight w:val="0"/>
                          <w:marTop w:val="0"/>
                          <w:marBottom w:val="0"/>
                          <w:divBdr>
                            <w:top w:val="single" w:sz="2" w:space="0" w:color="D9D9E3"/>
                            <w:left w:val="single" w:sz="2" w:space="0" w:color="D9D9E3"/>
                            <w:bottom w:val="single" w:sz="2" w:space="0" w:color="D9D9E3"/>
                            <w:right w:val="single" w:sz="2" w:space="0" w:color="D9D9E3"/>
                          </w:divBdr>
                          <w:divsChild>
                            <w:div w:id="803431581">
                              <w:marLeft w:val="0"/>
                              <w:marRight w:val="0"/>
                              <w:marTop w:val="0"/>
                              <w:marBottom w:val="0"/>
                              <w:divBdr>
                                <w:top w:val="single" w:sz="2" w:space="0" w:color="D9D9E3"/>
                                <w:left w:val="single" w:sz="2" w:space="0" w:color="D9D9E3"/>
                                <w:bottom w:val="single" w:sz="2" w:space="0" w:color="D9D9E3"/>
                                <w:right w:val="single" w:sz="2" w:space="0" w:color="D9D9E3"/>
                              </w:divBdr>
                              <w:divsChild>
                                <w:div w:id="11463127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0683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1844</Words>
  <Characters>11619</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Roland</Company>
  <LinksUpToDate>false</LinksUpToDate>
  <CharactersWithSpaces>13437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proland</dc:creator>
  <cp:lastModifiedBy>proland</cp:lastModifiedBy>
  <cp:revision>71</cp:revision>
  <dcterms:created xsi:type="dcterms:W3CDTF">2023-04-10T07:30:00Z</dcterms:created>
  <dcterms:modified xsi:type="dcterms:W3CDTF">2023-09-23T10:45:00Z</dcterms:modified>
</cp:coreProperties>
</file>